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047" w:rsidRDefault="00AB0047" w:rsidP="00AB0047">
      <w:pPr>
        <w:autoSpaceDE w:val="0"/>
        <w:autoSpaceDN w:val="0"/>
        <w:adjustRightInd w:val="0"/>
        <w:ind w:left="3" w:hanging="3"/>
        <w:jc w:val="right"/>
        <w:rPr>
          <w:color w:val="000000"/>
          <w:sz w:val="20"/>
          <w:szCs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AB0047" w:rsidRDefault="00AB0047" w:rsidP="00AB0047">
      <w:pPr>
        <w:ind w:left="2" w:hanging="2"/>
        <w:jc w:val="right"/>
        <w:rPr>
          <w:rFonts w:eastAsia="Calibri"/>
          <w:color w:val="000000"/>
          <w:position w:val="-1"/>
          <w:sz w:val="22"/>
          <w:szCs w:val="22"/>
          <w:lang w:eastAsia="en-US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AB0047" w:rsidRDefault="00AB0047" w:rsidP="00AB0047">
      <w:pPr>
        <w:ind w:left="2" w:hanging="2"/>
        <w:jc w:val="right"/>
        <w:rPr>
          <w:color w:val="000000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AB0047" w:rsidRDefault="00AB0047" w:rsidP="00AB0047">
      <w:pPr>
        <w:ind w:left="2" w:hanging="2"/>
        <w:jc w:val="right"/>
        <w:rPr>
          <w:color w:val="000000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AB0047" w:rsidRDefault="00AB0047" w:rsidP="00AB0047">
      <w:pPr>
        <w:widowControl w:val="0"/>
        <w:autoSpaceDE w:val="0"/>
        <w:autoSpaceDN w:val="0"/>
        <w:adjustRightInd w:val="0"/>
        <w:ind w:left="2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AB0047" w:rsidRDefault="00AB0047" w:rsidP="00AB0047">
      <w:pPr>
        <w:widowControl w:val="0"/>
        <w:autoSpaceDE w:val="0"/>
        <w:autoSpaceDN w:val="0"/>
        <w:adjustRightInd w:val="0"/>
        <w:ind w:left="2" w:hanging="2"/>
        <w:jc w:val="center"/>
        <w:rPr>
          <w:b/>
          <w:sz w:val="22"/>
          <w:szCs w:val="22"/>
        </w:rPr>
      </w:pPr>
    </w:p>
    <w:p w:rsidR="00AB0047" w:rsidRDefault="00AB0047" w:rsidP="00AB0047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AB0047" w:rsidRDefault="00AB0047" w:rsidP="00AB0047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AB0047" w:rsidRDefault="00AB0047" w:rsidP="00AB0047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AB0047" w:rsidRDefault="00AB0047" w:rsidP="00AB0047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AB0047" w:rsidRDefault="00AB0047" w:rsidP="00AB0047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AB0047" w:rsidRDefault="00AB0047" w:rsidP="00AB0047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AB0047" w:rsidRDefault="00AB0047" w:rsidP="00AB0047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AB0047" w:rsidRDefault="00AB0047" w:rsidP="00AB0047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AB0047" w:rsidRDefault="00AB0047" w:rsidP="00AB0047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AB0047" w:rsidRDefault="00AB0047" w:rsidP="00AB0047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AB0047" w:rsidRDefault="00AB0047" w:rsidP="00AB0047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AB0047" w:rsidRDefault="00AB0047" w:rsidP="00AB0047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b/>
          <w:sz w:val="28"/>
        </w:rPr>
        <w:t>700600 Стандартизация и метрология</w:t>
      </w:r>
      <w:r w:rsidR="00E0079B">
        <w:rPr>
          <w:b/>
          <w:sz w:val="28"/>
        </w:rPr>
        <w:t xml:space="preserve"> </w:t>
      </w:r>
      <w:r w:rsidR="00E0079B" w:rsidRPr="00E0079B">
        <w:rPr>
          <w:rStyle w:val="FontStyle74"/>
          <w:b/>
          <w:sz w:val="28"/>
          <w:szCs w:val="24"/>
        </w:rPr>
        <w:t>(по отраслям)</w:t>
      </w:r>
    </w:p>
    <w:p w:rsidR="00AB0047" w:rsidRDefault="00AB0047" w:rsidP="00AB0047">
      <w:pPr>
        <w:ind w:left="3" w:hanging="3"/>
        <w:jc w:val="center"/>
        <w:rPr>
          <w:b/>
          <w:sz w:val="32"/>
        </w:rPr>
      </w:pPr>
    </w:p>
    <w:p w:rsidR="00AB0047" w:rsidRDefault="00AB0047" w:rsidP="00AB0047">
      <w:pPr>
        <w:autoSpaceDE w:val="0"/>
        <w:autoSpaceDN w:val="0"/>
        <w:adjustRightInd w:val="0"/>
        <w:ind w:left="3" w:hanging="3"/>
        <w:jc w:val="center"/>
        <w:rPr>
          <w:sz w:val="22"/>
        </w:rPr>
      </w:pPr>
      <w:r>
        <w:rPr>
          <w:b/>
          <w:spacing w:val="-1"/>
          <w:sz w:val="28"/>
        </w:rPr>
        <w:t>Квалификация: магистр</w:t>
      </w:r>
    </w:p>
    <w:p w:rsidR="00AB0047" w:rsidRDefault="00AB0047" w:rsidP="00AB0047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AB0047" w:rsidRDefault="00AB0047" w:rsidP="00AB0047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  <w:lang w:eastAsia="en-US"/>
        </w:rPr>
      </w:pPr>
    </w:p>
    <w:p w:rsidR="00AB0047" w:rsidRDefault="00AB0047" w:rsidP="00AB0047">
      <w:pPr>
        <w:ind w:left="3" w:hanging="3"/>
        <w:jc w:val="both"/>
        <w:rPr>
          <w:sz w:val="28"/>
        </w:rPr>
      </w:pPr>
    </w:p>
    <w:p w:rsidR="00AB0047" w:rsidRDefault="00AB0047" w:rsidP="00AB0047">
      <w:pPr>
        <w:ind w:left="3" w:hanging="3"/>
        <w:jc w:val="both"/>
        <w:rPr>
          <w:rFonts w:eastAsia="Calibri"/>
          <w:sz w:val="28"/>
          <w:szCs w:val="20"/>
        </w:rPr>
      </w:pPr>
    </w:p>
    <w:p w:rsidR="00AB0047" w:rsidRDefault="00AB0047" w:rsidP="00AB0047">
      <w:pPr>
        <w:ind w:left="3" w:hanging="3"/>
        <w:jc w:val="both"/>
        <w:rPr>
          <w:rFonts w:eastAsia="Calibri"/>
          <w:sz w:val="28"/>
          <w:szCs w:val="20"/>
        </w:rPr>
      </w:pPr>
    </w:p>
    <w:p w:rsidR="00AB0047" w:rsidRDefault="00AB0047" w:rsidP="00AB0047">
      <w:pPr>
        <w:ind w:left="3" w:hanging="3"/>
        <w:jc w:val="both"/>
        <w:rPr>
          <w:rFonts w:eastAsia="Calibri"/>
          <w:sz w:val="28"/>
          <w:szCs w:val="20"/>
        </w:rPr>
      </w:pPr>
    </w:p>
    <w:p w:rsidR="00AB0047" w:rsidRDefault="00AB0047" w:rsidP="00AB0047">
      <w:pPr>
        <w:ind w:left="3" w:hanging="3"/>
        <w:jc w:val="both"/>
        <w:rPr>
          <w:rFonts w:eastAsia="Calibri"/>
          <w:sz w:val="28"/>
          <w:szCs w:val="20"/>
        </w:rPr>
      </w:pPr>
    </w:p>
    <w:p w:rsidR="00AB0047" w:rsidRDefault="00AB0047" w:rsidP="00AB0047">
      <w:pPr>
        <w:ind w:left="3" w:hanging="3"/>
        <w:jc w:val="both"/>
        <w:rPr>
          <w:rFonts w:eastAsia="Calibri"/>
          <w:sz w:val="28"/>
          <w:szCs w:val="20"/>
        </w:rPr>
      </w:pPr>
    </w:p>
    <w:p w:rsidR="00AB0047" w:rsidRDefault="00AB0047" w:rsidP="00AB0047">
      <w:pPr>
        <w:ind w:left="3" w:hanging="3"/>
        <w:jc w:val="both"/>
        <w:rPr>
          <w:rFonts w:eastAsia="Calibri"/>
          <w:sz w:val="28"/>
          <w:szCs w:val="20"/>
        </w:rPr>
      </w:pPr>
    </w:p>
    <w:p w:rsidR="00AB0047" w:rsidRDefault="00AB0047" w:rsidP="00AB0047">
      <w:pPr>
        <w:ind w:left="3" w:hanging="3"/>
        <w:jc w:val="both"/>
        <w:rPr>
          <w:rFonts w:eastAsia="Calibri"/>
          <w:sz w:val="28"/>
          <w:szCs w:val="20"/>
        </w:rPr>
      </w:pPr>
    </w:p>
    <w:p w:rsidR="00AB0047" w:rsidRDefault="00AB0047" w:rsidP="00AB0047">
      <w:pPr>
        <w:ind w:left="3" w:hanging="3"/>
        <w:jc w:val="both"/>
        <w:rPr>
          <w:rFonts w:eastAsia="Calibri"/>
          <w:sz w:val="28"/>
          <w:szCs w:val="20"/>
        </w:rPr>
      </w:pPr>
    </w:p>
    <w:p w:rsidR="00AB0047" w:rsidRDefault="00AB0047" w:rsidP="00AB0047">
      <w:pPr>
        <w:ind w:left="3" w:hanging="3"/>
        <w:jc w:val="both"/>
        <w:rPr>
          <w:rFonts w:eastAsia="Calibri"/>
          <w:sz w:val="28"/>
          <w:szCs w:val="20"/>
        </w:rPr>
      </w:pPr>
    </w:p>
    <w:p w:rsidR="00AB0047" w:rsidRDefault="00AB0047" w:rsidP="00AB0047">
      <w:pPr>
        <w:ind w:left="3" w:hanging="3"/>
        <w:jc w:val="both"/>
        <w:rPr>
          <w:rFonts w:eastAsia="Calibri"/>
          <w:sz w:val="28"/>
          <w:szCs w:val="20"/>
        </w:rPr>
      </w:pPr>
    </w:p>
    <w:p w:rsidR="00AB0047" w:rsidRDefault="00AB0047" w:rsidP="00AB0047">
      <w:pPr>
        <w:ind w:left="3" w:hanging="3"/>
        <w:jc w:val="both"/>
        <w:rPr>
          <w:rFonts w:eastAsia="Calibri"/>
          <w:sz w:val="28"/>
          <w:szCs w:val="20"/>
        </w:rPr>
      </w:pPr>
    </w:p>
    <w:p w:rsidR="00AB0047" w:rsidRDefault="00AB0047" w:rsidP="00AB0047">
      <w:pPr>
        <w:ind w:left="3" w:hanging="3"/>
        <w:jc w:val="both"/>
        <w:rPr>
          <w:rFonts w:eastAsia="Calibri"/>
          <w:sz w:val="28"/>
          <w:szCs w:val="20"/>
        </w:rPr>
      </w:pPr>
    </w:p>
    <w:p w:rsidR="00AB0047" w:rsidRDefault="00AB0047" w:rsidP="00AB0047">
      <w:pPr>
        <w:ind w:left="3" w:hanging="3"/>
        <w:jc w:val="both"/>
        <w:rPr>
          <w:rFonts w:eastAsia="Calibri"/>
          <w:sz w:val="28"/>
          <w:szCs w:val="20"/>
        </w:rPr>
      </w:pPr>
    </w:p>
    <w:p w:rsidR="00AB0047" w:rsidRDefault="00AB0047" w:rsidP="00AB0047">
      <w:pPr>
        <w:ind w:left="3" w:hanging="3"/>
        <w:jc w:val="both"/>
        <w:rPr>
          <w:rFonts w:eastAsia="Calibri"/>
          <w:sz w:val="28"/>
          <w:szCs w:val="20"/>
        </w:rPr>
      </w:pPr>
    </w:p>
    <w:p w:rsidR="00AB0047" w:rsidRDefault="00AB0047" w:rsidP="00AB0047">
      <w:pPr>
        <w:ind w:left="3" w:hanging="3"/>
        <w:jc w:val="both"/>
        <w:rPr>
          <w:rFonts w:eastAsia="Calibri"/>
          <w:sz w:val="28"/>
          <w:szCs w:val="20"/>
        </w:rPr>
      </w:pPr>
    </w:p>
    <w:p w:rsidR="00AB0047" w:rsidRDefault="00AB0047" w:rsidP="00AB0047">
      <w:pPr>
        <w:ind w:left="3" w:hanging="3"/>
        <w:jc w:val="both"/>
        <w:rPr>
          <w:rFonts w:eastAsia="Calibri"/>
          <w:sz w:val="28"/>
          <w:szCs w:val="20"/>
        </w:rPr>
      </w:pPr>
    </w:p>
    <w:p w:rsidR="00AB0047" w:rsidRDefault="00AB0047" w:rsidP="00AB0047">
      <w:pPr>
        <w:ind w:left="3" w:hanging="3"/>
        <w:jc w:val="both"/>
        <w:rPr>
          <w:rFonts w:eastAsia="Calibri"/>
          <w:sz w:val="28"/>
          <w:szCs w:val="20"/>
        </w:rPr>
      </w:pPr>
    </w:p>
    <w:p w:rsidR="00AB0047" w:rsidRDefault="00AB0047" w:rsidP="00AB0047">
      <w:pPr>
        <w:ind w:left="2" w:hanging="2"/>
        <w:jc w:val="both"/>
        <w:rPr>
          <w:szCs w:val="22"/>
        </w:rPr>
      </w:pPr>
    </w:p>
    <w:p w:rsidR="00AB0047" w:rsidRDefault="00AB0047" w:rsidP="00AB0047">
      <w:pPr>
        <w:ind w:left="2" w:hanging="2"/>
        <w:rPr>
          <w:sz w:val="22"/>
        </w:rPr>
      </w:pPr>
    </w:p>
    <w:p w:rsidR="00AB0047" w:rsidRDefault="00AB0047" w:rsidP="00AB0047">
      <w:pPr>
        <w:ind w:left="2" w:hanging="2"/>
      </w:pPr>
    </w:p>
    <w:p w:rsidR="00AB0047" w:rsidRDefault="00AB0047" w:rsidP="00AB0047">
      <w:pPr>
        <w:ind w:left="2" w:hanging="2"/>
        <w:rPr>
          <w:sz w:val="22"/>
        </w:rPr>
      </w:pPr>
    </w:p>
    <w:p w:rsidR="00AB0047" w:rsidRDefault="00AB0047" w:rsidP="00AB0047">
      <w:pPr>
        <w:ind w:left="2" w:hanging="2"/>
      </w:pPr>
    </w:p>
    <w:p w:rsidR="00AB0047" w:rsidRDefault="00AB0047" w:rsidP="00AB0047">
      <w:pPr>
        <w:ind w:left="2" w:hanging="2"/>
        <w:rPr>
          <w:sz w:val="20"/>
        </w:rPr>
      </w:pPr>
    </w:p>
    <w:p w:rsidR="00AB0047" w:rsidRDefault="00AB0047" w:rsidP="00AB0047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AB0047" w:rsidRDefault="00AB0047" w:rsidP="00AB0047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AB0047" w:rsidRDefault="00AB0047" w:rsidP="00AB0047">
      <w:pPr>
        <w:widowControl w:val="0"/>
        <w:autoSpaceDE w:val="0"/>
        <w:autoSpaceDN w:val="0"/>
        <w:adjustRightInd w:val="0"/>
        <w:ind w:left="2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bookmarkStart w:id="0" w:name="_GoBack"/>
      <w:bookmarkEnd w:id="0"/>
      <w:r w:rsidRPr="00AB0047">
        <w:rPr>
          <w:b/>
        </w:rPr>
        <w:t>700600 Стандартизация и метрология</w:t>
      </w:r>
      <w:r w:rsidRPr="00AB0047">
        <w:rPr>
          <w:b/>
          <w:sz w:val="22"/>
        </w:rPr>
        <w:t xml:space="preserve"> </w:t>
      </w:r>
      <w:r w:rsidR="00E0079B" w:rsidRPr="001A53F5">
        <w:rPr>
          <w:rStyle w:val="FontStyle74"/>
          <w:b/>
          <w:sz w:val="24"/>
          <w:szCs w:val="24"/>
        </w:rPr>
        <w:t>(по отраслям)</w:t>
      </w:r>
      <w:r w:rsidR="00E0079B">
        <w:rPr>
          <w:rStyle w:val="FontStyle74"/>
          <w:b/>
          <w:sz w:val="24"/>
          <w:szCs w:val="24"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AB0047" w:rsidRDefault="00AB0047" w:rsidP="00AB0047">
      <w:pPr>
        <w:widowControl w:val="0"/>
        <w:autoSpaceDE w:val="0"/>
        <w:autoSpaceDN w:val="0"/>
        <w:adjustRightInd w:val="0"/>
        <w:ind w:left="2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AB0047" w:rsidRDefault="00AB0047" w:rsidP="00AB0047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1A53F5" w:rsidRPr="001A53F5" w:rsidRDefault="00AB0047" w:rsidP="00AB0047">
      <w:pPr>
        <w:pStyle w:val="Style18"/>
        <w:widowControl/>
        <w:spacing w:line="240" w:lineRule="auto"/>
        <w:ind w:firstLine="708"/>
        <w:rPr>
          <w:rStyle w:val="FontStyle74"/>
          <w:sz w:val="24"/>
          <w:szCs w:val="24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1A53F5" w:rsidRPr="001A53F5" w:rsidRDefault="001A53F5" w:rsidP="001A53F5">
      <w:pPr>
        <w:pStyle w:val="Style20"/>
        <w:widowControl/>
        <w:numPr>
          <w:ilvl w:val="0"/>
          <w:numId w:val="1"/>
        </w:numPr>
        <w:tabs>
          <w:tab w:val="left" w:pos="1013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1A53F5">
        <w:rPr>
          <w:rStyle w:val="FontStyle75"/>
          <w:sz w:val="24"/>
          <w:szCs w:val="24"/>
        </w:rPr>
        <w:t xml:space="preserve">основная образовательная программа </w:t>
      </w:r>
      <w:r w:rsidRPr="001A53F5">
        <w:rPr>
          <w:rStyle w:val="FontStyle74"/>
          <w:sz w:val="24"/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1A53F5" w:rsidRPr="001A53F5" w:rsidRDefault="001A53F5" w:rsidP="001A53F5">
      <w:pPr>
        <w:pStyle w:val="Style20"/>
        <w:widowControl/>
        <w:numPr>
          <w:ilvl w:val="0"/>
          <w:numId w:val="1"/>
        </w:numPr>
        <w:tabs>
          <w:tab w:val="left" w:pos="1013"/>
        </w:tabs>
        <w:spacing w:line="240" w:lineRule="auto"/>
        <w:ind w:firstLine="709"/>
        <w:rPr>
          <w:rStyle w:val="FontStyle75"/>
          <w:b w:val="0"/>
          <w:sz w:val="24"/>
          <w:szCs w:val="24"/>
        </w:rPr>
      </w:pPr>
      <w:r w:rsidRPr="001A53F5">
        <w:rPr>
          <w:rStyle w:val="FontStyle75"/>
          <w:sz w:val="24"/>
          <w:szCs w:val="24"/>
        </w:rPr>
        <w:t xml:space="preserve">направление подготовки - </w:t>
      </w:r>
      <w:r w:rsidRPr="001A53F5">
        <w:rPr>
          <w:rStyle w:val="FontStyle75"/>
          <w:b w:val="0"/>
          <w:sz w:val="24"/>
          <w:szCs w:val="24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1A53F5" w:rsidRPr="001A53F5" w:rsidRDefault="001A53F5" w:rsidP="001A53F5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1A53F5">
        <w:rPr>
          <w:rStyle w:val="FontStyle75"/>
          <w:sz w:val="24"/>
          <w:szCs w:val="24"/>
        </w:rPr>
        <w:t xml:space="preserve">профиль </w:t>
      </w:r>
      <w:r w:rsidRPr="001A53F5">
        <w:rPr>
          <w:rStyle w:val="FontStyle74"/>
          <w:sz w:val="24"/>
          <w:szCs w:val="24"/>
        </w:rPr>
        <w:t xml:space="preserve">- направленность </w:t>
      </w:r>
      <w:r w:rsidRPr="001A53F5">
        <w:rPr>
          <w:rStyle w:val="FontStyle76"/>
          <w:b w:val="0"/>
          <w:sz w:val="24"/>
          <w:szCs w:val="24"/>
        </w:rPr>
        <w:t>основной образовательной программы</w:t>
      </w:r>
      <w:r w:rsidRPr="001A53F5">
        <w:rPr>
          <w:rStyle w:val="FontStyle74"/>
          <w:sz w:val="24"/>
          <w:szCs w:val="24"/>
        </w:rPr>
        <w:t xml:space="preserve"> на конкретный вид и (или) объект </w:t>
      </w:r>
      <w:r w:rsidRPr="001A53F5">
        <w:rPr>
          <w:rStyle w:val="FontStyle76"/>
          <w:b w:val="0"/>
          <w:sz w:val="24"/>
          <w:szCs w:val="24"/>
        </w:rPr>
        <w:t>профессиональной</w:t>
      </w:r>
      <w:r w:rsidRPr="001A53F5">
        <w:rPr>
          <w:rStyle w:val="FontStyle76"/>
          <w:sz w:val="24"/>
          <w:szCs w:val="24"/>
        </w:rPr>
        <w:t xml:space="preserve"> </w:t>
      </w:r>
      <w:r w:rsidRPr="001A53F5">
        <w:rPr>
          <w:rStyle w:val="FontStyle74"/>
          <w:sz w:val="24"/>
          <w:szCs w:val="24"/>
        </w:rPr>
        <w:t>деятельности;</w:t>
      </w:r>
    </w:p>
    <w:p w:rsidR="000676D6" w:rsidRPr="000676D6" w:rsidRDefault="000676D6" w:rsidP="000676D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0676D6">
        <w:rPr>
          <w:rStyle w:val="FontStyle75"/>
          <w:sz w:val="24"/>
          <w:szCs w:val="24"/>
        </w:rPr>
        <w:t xml:space="preserve">компетенция </w:t>
      </w:r>
      <w:r w:rsidRPr="000676D6">
        <w:rPr>
          <w:rStyle w:val="FontStyle74"/>
          <w:sz w:val="24"/>
          <w:szCs w:val="24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0676D6" w:rsidRPr="000676D6" w:rsidRDefault="000676D6" w:rsidP="000676D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0676D6">
        <w:rPr>
          <w:rStyle w:val="FontStyle75"/>
          <w:sz w:val="24"/>
          <w:szCs w:val="24"/>
        </w:rPr>
        <w:t xml:space="preserve">бакалавр </w:t>
      </w:r>
      <w:r w:rsidRPr="000676D6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0676D6" w:rsidRPr="000676D6" w:rsidRDefault="000676D6" w:rsidP="000676D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0676D6">
        <w:rPr>
          <w:rStyle w:val="FontStyle75"/>
          <w:sz w:val="24"/>
          <w:szCs w:val="24"/>
        </w:rPr>
        <w:t xml:space="preserve">магистр </w:t>
      </w:r>
      <w:r w:rsidRPr="000676D6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Pr="000676D6">
        <w:rPr>
          <w:rStyle w:val="FontStyle74"/>
          <w:sz w:val="24"/>
          <w:szCs w:val="24"/>
          <w:lang w:val="en-US"/>
        </w:rPr>
        <w:t>PhD</w:t>
      </w:r>
      <w:r w:rsidRPr="000676D6">
        <w:rPr>
          <w:rStyle w:val="FontStyle74"/>
          <w:sz w:val="24"/>
          <w:szCs w:val="24"/>
        </w:rPr>
        <w:t>/по профилю) и осуществления профессиональной деятельности;</w:t>
      </w:r>
    </w:p>
    <w:p w:rsidR="000676D6" w:rsidRPr="000676D6" w:rsidRDefault="000676D6" w:rsidP="000676D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0676D6">
        <w:rPr>
          <w:rStyle w:val="FontStyle75"/>
          <w:sz w:val="24"/>
          <w:szCs w:val="24"/>
        </w:rPr>
        <w:t xml:space="preserve"> кредит </w:t>
      </w:r>
      <w:r w:rsidRPr="000676D6">
        <w:rPr>
          <w:rStyle w:val="FontStyle74"/>
          <w:sz w:val="24"/>
          <w:szCs w:val="24"/>
        </w:rPr>
        <w:t>- условная мера трудоемкости основной профессиональной образовательной программы;</w:t>
      </w:r>
    </w:p>
    <w:p w:rsidR="000676D6" w:rsidRPr="000676D6" w:rsidRDefault="000676D6" w:rsidP="000676D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0676D6">
        <w:rPr>
          <w:rStyle w:val="FontStyle75"/>
          <w:sz w:val="24"/>
          <w:szCs w:val="24"/>
        </w:rPr>
        <w:t xml:space="preserve">результаты обучения </w:t>
      </w:r>
      <w:r w:rsidRPr="000676D6">
        <w:rPr>
          <w:rStyle w:val="FontStyle74"/>
          <w:sz w:val="24"/>
          <w:szCs w:val="24"/>
        </w:rPr>
        <w:t>- компетенции, приобретенные в результате обучения по основной образовательной программе/ модулю;</w:t>
      </w:r>
    </w:p>
    <w:p w:rsidR="000676D6" w:rsidRPr="000676D6" w:rsidRDefault="000676D6" w:rsidP="000676D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0676D6">
        <w:rPr>
          <w:rStyle w:val="FontStyle75"/>
          <w:sz w:val="24"/>
          <w:szCs w:val="24"/>
        </w:rPr>
        <w:t xml:space="preserve">выравнивающие курсы </w:t>
      </w:r>
      <w:r w:rsidRPr="000676D6">
        <w:rPr>
          <w:rStyle w:val="FontStyle74"/>
          <w:sz w:val="24"/>
          <w:szCs w:val="24"/>
        </w:rPr>
        <w:t>–</w:t>
      </w:r>
      <w:r w:rsidRPr="000676D6">
        <w:rPr>
          <w:rStyle w:val="FontStyle74"/>
          <w:bCs/>
          <w:sz w:val="24"/>
          <w:szCs w:val="24"/>
        </w:rPr>
        <w:t xml:space="preserve">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0676D6" w:rsidRPr="000676D6" w:rsidRDefault="000676D6" w:rsidP="000676D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5"/>
          <w:sz w:val="24"/>
          <w:szCs w:val="24"/>
        </w:rPr>
      </w:pPr>
      <w:r w:rsidRPr="000676D6">
        <w:rPr>
          <w:rStyle w:val="FontStyle75"/>
          <w:sz w:val="24"/>
          <w:szCs w:val="24"/>
        </w:rPr>
        <w:t>общенаучные компетенции</w:t>
      </w:r>
      <w:r w:rsidRPr="000676D6">
        <w:rPr>
          <w:rStyle w:val="FontStyle75"/>
          <w:b w:val="0"/>
          <w:sz w:val="24"/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0676D6" w:rsidRPr="000676D6" w:rsidRDefault="000676D6" w:rsidP="000676D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0676D6">
        <w:rPr>
          <w:rStyle w:val="FontStyle75"/>
          <w:sz w:val="24"/>
          <w:szCs w:val="24"/>
        </w:rPr>
        <w:t xml:space="preserve">инструментальные компетенции </w:t>
      </w:r>
      <w:r w:rsidRPr="000676D6">
        <w:rPr>
          <w:rStyle w:val="FontStyle74"/>
          <w:sz w:val="24"/>
          <w:szCs w:val="24"/>
        </w:rPr>
        <w:t>–</w:t>
      </w:r>
      <w:r w:rsidRPr="000676D6">
        <w:rPr>
          <w:rStyle w:val="FontStyle74"/>
          <w:bCs/>
          <w:sz w:val="24"/>
          <w:szCs w:val="24"/>
        </w:rPr>
        <w:t xml:space="preserve">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</w:t>
      </w:r>
      <w:r w:rsidRPr="000676D6">
        <w:rPr>
          <w:rStyle w:val="FontStyle74"/>
          <w:bCs/>
          <w:sz w:val="24"/>
          <w:szCs w:val="24"/>
        </w:rPr>
        <w:lastRenderedPageBreak/>
        <w:t>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0676D6" w:rsidRPr="000676D6" w:rsidRDefault="000676D6" w:rsidP="000676D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0676D6">
        <w:rPr>
          <w:rStyle w:val="FontStyle75"/>
          <w:sz w:val="24"/>
          <w:szCs w:val="24"/>
        </w:rPr>
        <w:t>социально</w:t>
      </w:r>
      <w:r w:rsidRPr="000676D6">
        <w:rPr>
          <w:rStyle w:val="FontStyle74"/>
          <w:sz w:val="24"/>
          <w:szCs w:val="24"/>
        </w:rPr>
        <w:t>-</w:t>
      </w:r>
      <w:r w:rsidRPr="000676D6">
        <w:rPr>
          <w:rStyle w:val="FontStyle74"/>
          <w:b/>
          <w:bCs/>
          <w:sz w:val="24"/>
          <w:szCs w:val="24"/>
        </w:rPr>
        <w:t>личностные и общекультурные компетенции</w:t>
      </w:r>
      <w:r w:rsidRPr="000676D6">
        <w:rPr>
          <w:rStyle w:val="FontStyle74"/>
          <w:bCs/>
          <w:sz w:val="24"/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0676D6" w:rsidRPr="000676D6" w:rsidRDefault="000676D6" w:rsidP="000676D6">
      <w:pPr>
        <w:pStyle w:val="Style20"/>
        <w:widowControl/>
        <w:numPr>
          <w:ilvl w:val="0"/>
          <w:numId w:val="1"/>
        </w:numPr>
        <w:tabs>
          <w:tab w:val="left" w:pos="994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0676D6">
        <w:rPr>
          <w:rStyle w:val="FontStyle75"/>
          <w:sz w:val="24"/>
          <w:szCs w:val="24"/>
        </w:rPr>
        <w:t xml:space="preserve">профессиональный стандарт </w:t>
      </w:r>
      <w:r w:rsidRPr="000676D6">
        <w:rPr>
          <w:rStyle w:val="FontStyle74"/>
          <w:sz w:val="24"/>
          <w:szCs w:val="24"/>
        </w:rPr>
        <w:t>-</w:t>
      </w:r>
      <w:r w:rsidRPr="000676D6">
        <w:rPr>
          <w:rStyle w:val="FontStyle74"/>
          <w:bCs/>
          <w:sz w:val="24"/>
          <w:szCs w:val="24"/>
        </w:rPr>
        <w:t xml:space="preserve"> 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1A53F5" w:rsidRPr="001A53F5" w:rsidRDefault="001A53F5" w:rsidP="001A53F5">
      <w:pPr>
        <w:pStyle w:val="Style19"/>
        <w:widowControl/>
        <w:spacing w:line="240" w:lineRule="auto"/>
        <w:ind w:firstLine="523"/>
        <w:rPr>
          <w:rStyle w:val="FontStyle78"/>
          <w:b w:val="0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1.3. </w:t>
      </w:r>
      <w:r w:rsidRPr="001A53F5">
        <w:rPr>
          <w:rStyle w:val="FontStyle75"/>
          <w:sz w:val="24"/>
          <w:szCs w:val="24"/>
        </w:rPr>
        <w:t xml:space="preserve">Сокращения </w:t>
      </w:r>
      <w:r w:rsidRPr="001A53F5">
        <w:rPr>
          <w:rStyle w:val="FontStyle94"/>
          <w:sz w:val="24"/>
          <w:szCs w:val="24"/>
        </w:rPr>
        <w:t xml:space="preserve">и </w:t>
      </w:r>
      <w:r w:rsidRPr="001A53F5">
        <w:rPr>
          <w:rStyle w:val="FontStyle75"/>
          <w:sz w:val="24"/>
          <w:szCs w:val="24"/>
        </w:rPr>
        <w:t xml:space="preserve">обозначения 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509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1A53F5" w:rsidRPr="001A53F5" w:rsidRDefault="001A53F5" w:rsidP="001A53F5">
      <w:pPr>
        <w:pStyle w:val="Style18"/>
        <w:widowControl/>
        <w:spacing w:line="240" w:lineRule="auto"/>
        <w:ind w:left="523" w:firstLine="0"/>
        <w:jc w:val="left"/>
        <w:rPr>
          <w:rStyle w:val="FontStyle74"/>
          <w:sz w:val="24"/>
          <w:szCs w:val="24"/>
        </w:rPr>
      </w:pPr>
      <w:r w:rsidRPr="001A53F5">
        <w:rPr>
          <w:rStyle w:val="FontStyle75"/>
          <w:sz w:val="24"/>
          <w:szCs w:val="24"/>
        </w:rPr>
        <w:t xml:space="preserve">ГОС </w:t>
      </w:r>
      <w:r w:rsidRPr="001A53F5">
        <w:rPr>
          <w:rStyle w:val="FontStyle74"/>
          <w:sz w:val="24"/>
          <w:szCs w:val="24"/>
        </w:rPr>
        <w:t>- Государственный образовательный стандарт;</w:t>
      </w:r>
    </w:p>
    <w:p w:rsidR="001A53F5" w:rsidRPr="001A53F5" w:rsidRDefault="001A53F5" w:rsidP="001A53F5">
      <w:pPr>
        <w:pStyle w:val="Style18"/>
        <w:widowControl/>
        <w:spacing w:line="240" w:lineRule="auto"/>
        <w:ind w:left="518" w:firstLine="0"/>
        <w:jc w:val="left"/>
        <w:rPr>
          <w:rStyle w:val="FontStyle74"/>
          <w:sz w:val="24"/>
          <w:szCs w:val="24"/>
        </w:rPr>
      </w:pPr>
      <w:r w:rsidRPr="001A53F5">
        <w:rPr>
          <w:rStyle w:val="FontStyle75"/>
          <w:sz w:val="24"/>
          <w:szCs w:val="24"/>
        </w:rPr>
        <w:t xml:space="preserve">ВПО </w:t>
      </w:r>
      <w:r w:rsidRPr="001A53F5">
        <w:rPr>
          <w:rStyle w:val="FontStyle74"/>
          <w:sz w:val="24"/>
          <w:szCs w:val="24"/>
        </w:rPr>
        <w:t>- высшее профессиональное образование;</w:t>
      </w:r>
    </w:p>
    <w:p w:rsidR="001A53F5" w:rsidRPr="001A53F5" w:rsidRDefault="001A53F5" w:rsidP="001A53F5">
      <w:pPr>
        <w:pStyle w:val="Style18"/>
        <w:widowControl/>
        <w:spacing w:line="240" w:lineRule="auto"/>
        <w:ind w:left="518" w:firstLine="0"/>
        <w:jc w:val="left"/>
        <w:rPr>
          <w:rStyle w:val="FontStyle74"/>
          <w:sz w:val="24"/>
          <w:szCs w:val="24"/>
        </w:rPr>
      </w:pPr>
      <w:r w:rsidRPr="001A53F5">
        <w:rPr>
          <w:rStyle w:val="FontStyle75"/>
          <w:sz w:val="24"/>
          <w:szCs w:val="24"/>
        </w:rPr>
        <w:t xml:space="preserve">ООП </w:t>
      </w:r>
      <w:r w:rsidRPr="001A53F5">
        <w:rPr>
          <w:rStyle w:val="FontStyle74"/>
          <w:sz w:val="24"/>
          <w:szCs w:val="24"/>
        </w:rPr>
        <w:t>- основная образовательная программа;</w:t>
      </w:r>
    </w:p>
    <w:p w:rsidR="001A53F5" w:rsidRPr="001A53F5" w:rsidRDefault="001A53F5" w:rsidP="001A53F5">
      <w:pPr>
        <w:pStyle w:val="Style18"/>
        <w:widowControl/>
        <w:spacing w:line="240" w:lineRule="auto"/>
        <w:ind w:left="514" w:firstLine="0"/>
        <w:jc w:val="left"/>
        <w:rPr>
          <w:rStyle w:val="FontStyle74"/>
          <w:sz w:val="24"/>
          <w:szCs w:val="24"/>
        </w:rPr>
      </w:pPr>
      <w:r w:rsidRPr="001A53F5">
        <w:rPr>
          <w:rStyle w:val="FontStyle75"/>
          <w:sz w:val="24"/>
          <w:szCs w:val="24"/>
        </w:rPr>
        <w:t xml:space="preserve">УМО </w:t>
      </w:r>
      <w:r w:rsidRPr="001A53F5">
        <w:rPr>
          <w:rStyle w:val="FontStyle74"/>
          <w:sz w:val="24"/>
          <w:szCs w:val="24"/>
        </w:rPr>
        <w:t>- учебно-методические объединения;</w:t>
      </w:r>
    </w:p>
    <w:p w:rsidR="001A53F5" w:rsidRPr="001A53F5" w:rsidRDefault="001A53F5" w:rsidP="001A53F5">
      <w:pPr>
        <w:pStyle w:val="Style18"/>
        <w:widowControl/>
        <w:spacing w:line="240" w:lineRule="auto"/>
        <w:ind w:left="514" w:firstLine="0"/>
        <w:jc w:val="left"/>
        <w:rPr>
          <w:rStyle w:val="FontStyle74"/>
          <w:sz w:val="24"/>
          <w:szCs w:val="24"/>
        </w:rPr>
      </w:pPr>
      <w:r w:rsidRPr="001A53F5">
        <w:rPr>
          <w:rStyle w:val="FontStyle75"/>
          <w:sz w:val="24"/>
          <w:szCs w:val="24"/>
        </w:rPr>
        <w:t xml:space="preserve">ОК </w:t>
      </w:r>
      <w:r w:rsidRPr="001A53F5">
        <w:rPr>
          <w:rStyle w:val="FontStyle74"/>
          <w:sz w:val="24"/>
          <w:szCs w:val="24"/>
        </w:rPr>
        <w:t>- общенаучные компетенции;</w:t>
      </w:r>
    </w:p>
    <w:p w:rsidR="001A53F5" w:rsidRPr="001A53F5" w:rsidRDefault="001A53F5" w:rsidP="001A53F5">
      <w:pPr>
        <w:pStyle w:val="Style18"/>
        <w:widowControl/>
        <w:spacing w:line="240" w:lineRule="auto"/>
        <w:ind w:left="509" w:firstLine="0"/>
        <w:jc w:val="left"/>
        <w:rPr>
          <w:rStyle w:val="FontStyle74"/>
          <w:sz w:val="24"/>
          <w:szCs w:val="24"/>
        </w:rPr>
      </w:pPr>
      <w:r w:rsidRPr="001A53F5">
        <w:rPr>
          <w:rStyle w:val="FontStyle75"/>
          <w:sz w:val="24"/>
          <w:szCs w:val="24"/>
        </w:rPr>
        <w:t xml:space="preserve">ИК </w:t>
      </w:r>
      <w:r w:rsidRPr="001A53F5">
        <w:rPr>
          <w:rStyle w:val="FontStyle74"/>
          <w:sz w:val="24"/>
          <w:szCs w:val="24"/>
        </w:rPr>
        <w:t>- инструментальные компетенции;</w:t>
      </w:r>
    </w:p>
    <w:p w:rsidR="001A53F5" w:rsidRPr="001A53F5" w:rsidRDefault="001A53F5" w:rsidP="001A53F5">
      <w:pPr>
        <w:pStyle w:val="Style18"/>
        <w:widowControl/>
        <w:spacing w:line="240" w:lineRule="auto"/>
        <w:ind w:left="504" w:firstLine="0"/>
        <w:jc w:val="left"/>
        <w:rPr>
          <w:rStyle w:val="FontStyle74"/>
          <w:sz w:val="24"/>
          <w:szCs w:val="24"/>
        </w:rPr>
      </w:pPr>
      <w:r w:rsidRPr="001A53F5">
        <w:rPr>
          <w:rStyle w:val="FontStyle75"/>
          <w:sz w:val="24"/>
          <w:szCs w:val="24"/>
        </w:rPr>
        <w:t xml:space="preserve">ПК </w:t>
      </w:r>
      <w:r w:rsidRPr="001A53F5">
        <w:rPr>
          <w:rStyle w:val="FontStyle74"/>
          <w:sz w:val="24"/>
          <w:szCs w:val="24"/>
        </w:rPr>
        <w:t>- профессиональные компетенции;</w:t>
      </w:r>
    </w:p>
    <w:p w:rsidR="001A53F5" w:rsidRPr="001A53F5" w:rsidRDefault="001A53F5" w:rsidP="001A53F5">
      <w:pPr>
        <w:pStyle w:val="Style18"/>
        <w:widowControl/>
        <w:spacing w:line="240" w:lineRule="auto"/>
        <w:ind w:left="509" w:firstLine="0"/>
        <w:jc w:val="left"/>
        <w:rPr>
          <w:rStyle w:val="FontStyle74"/>
          <w:sz w:val="24"/>
          <w:szCs w:val="24"/>
        </w:rPr>
      </w:pPr>
      <w:r w:rsidRPr="001A53F5">
        <w:rPr>
          <w:rStyle w:val="FontStyle75"/>
          <w:sz w:val="24"/>
          <w:szCs w:val="24"/>
        </w:rPr>
        <w:t xml:space="preserve">СЛК </w:t>
      </w:r>
      <w:r w:rsidRPr="001A53F5">
        <w:rPr>
          <w:rStyle w:val="FontStyle74"/>
          <w:sz w:val="24"/>
          <w:szCs w:val="24"/>
        </w:rPr>
        <w:t>- социально-личностные и общекультурные компетенции.</w:t>
      </w:r>
    </w:p>
    <w:p w:rsidR="001A53F5" w:rsidRPr="001A53F5" w:rsidRDefault="001A53F5" w:rsidP="001A53F5">
      <w:pPr>
        <w:pStyle w:val="Style18"/>
        <w:widowControl/>
        <w:spacing w:line="240" w:lineRule="auto"/>
        <w:ind w:left="509" w:firstLine="0"/>
        <w:jc w:val="left"/>
        <w:rPr>
          <w:rStyle w:val="FontStyle74"/>
          <w:sz w:val="24"/>
          <w:szCs w:val="24"/>
        </w:rPr>
      </w:pPr>
    </w:p>
    <w:p w:rsidR="001A53F5" w:rsidRPr="001A53F5" w:rsidRDefault="001A53F5" w:rsidP="001A53F5">
      <w:pPr>
        <w:pStyle w:val="Style19"/>
        <w:widowControl/>
        <w:spacing w:line="240" w:lineRule="auto"/>
        <w:ind w:firstLine="490"/>
        <w:jc w:val="center"/>
        <w:rPr>
          <w:rStyle w:val="FontStyle75"/>
          <w:sz w:val="24"/>
          <w:szCs w:val="24"/>
        </w:rPr>
      </w:pPr>
      <w:r w:rsidRPr="001A53F5">
        <w:rPr>
          <w:rStyle w:val="FontStyle74"/>
          <w:b/>
          <w:sz w:val="24"/>
          <w:szCs w:val="24"/>
        </w:rPr>
        <w:t>2.</w:t>
      </w:r>
      <w:r w:rsidRPr="001A53F5">
        <w:rPr>
          <w:rStyle w:val="FontStyle74"/>
          <w:sz w:val="24"/>
          <w:szCs w:val="24"/>
        </w:rPr>
        <w:t xml:space="preserve">       </w:t>
      </w:r>
      <w:r w:rsidRPr="001A53F5">
        <w:rPr>
          <w:rStyle w:val="FontStyle75"/>
          <w:sz w:val="24"/>
          <w:szCs w:val="24"/>
        </w:rPr>
        <w:t>Область применения</w:t>
      </w:r>
    </w:p>
    <w:p w:rsidR="001A53F5" w:rsidRPr="001A53F5" w:rsidRDefault="001A53F5" w:rsidP="001A53F5">
      <w:pPr>
        <w:pStyle w:val="Style19"/>
        <w:widowControl/>
        <w:spacing w:line="240" w:lineRule="auto"/>
        <w:ind w:firstLine="490"/>
        <w:jc w:val="center"/>
        <w:rPr>
          <w:rStyle w:val="FontStyle75"/>
          <w:sz w:val="24"/>
          <w:szCs w:val="24"/>
        </w:rPr>
      </w:pPr>
    </w:p>
    <w:p w:rsidR="001A53F5" w:rsidRPr="001A53F5" w:rsidRDefault="001A53F5" w:rsidP="001A53F5">
      <w:pPr>
        <w:pStyle w:val="Style18"/>
        <w:widowControl/>
        <w:spacing w:line="240" w:lineRule="auto"/>
        <w:ind w:firstLine="499"/>
        <w:rPr>
          <w:rStyle w:val="FontStyle75"/>
          <w:b w:val="0"/>
          <w:bCs w:val="0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2.1.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магистров </w:t>
      </w:r>
      <w:r w:rsidRPr="001A53F5">
        <w:rPr>
          <w:rStyle w:val="FontStyle74"/>
          <w:b/>
          <w:sz w:val="24"/>
          <w:szCs w:val="24"/>
        </w:rPr>
        <w:t>700600 – Стандартизация и метрология (по отраслям)</w:t>
      </w:r>
      <w:r w:rsidRPr="001A53F5">
        <w:rPr>
          <w:rStyle w:val="FontStyle74"/>
          <w:sz w:val="24"/>
          <w:szCs w:val="24"/>
        </w:rPr>
        <w:t xml:space="preserve"> 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</w:t>
      </w:r>
      <w:r w:rsidRPr="001A53F5">
        <w:rPr>
          <w:rStyle w:val="FontStyle75"/>
          <w:b w:val="0"/>
          <w:sz w:val="24"/>
          <w:szCs w:val="24"/>
        </w:rPr>
        <w:t>независимо от их форм собственности 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1A53F5" w:rsidRPr="001A53F5" w:rsidRDefault="001A53F5" w:rsidP="001A53F5">
      <w:pPr>
        <w:pStyle w:val="Style17"/>
        <w:widowControl/>
        <w:spacing w:line="240" w:lineRule="auto"/>
        <w:ind w:firstLine="0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 </w:t>
      </w:r>
    </w:p>
    <w:p w:rsidR="001A53F5" w:rsidRPr="001A53F5" w:rsidRDefault="001A53F5" w:rsidP="001A53F5">
      <w:pPr>
        <w:pStyle w:val="Style17"/>
        <w:widowControl/>
        <w:spacing w:line="240" w:lineRule="auto"/>
        <w:ind w:firstLine="567"/>
        <w:rPr>
          <w:rStyle w:val="FontStyle74"/>
          <w:bCs/>
          <w:i/>
          <w:iCs/>
          <w:sz w:val="24"/>
          <w:szCs w:val="24"/>
        </w:rPr>
      </w:pPr>
      <w:r w:rsidRPr="001A53F5">
        <w:rPr>
          <w:rStyle w:val="FontStyle74"/>
          <w:sz w:val="24"/>
          <w:szCs w:val="24"/>
        </w:rPr>
        <w:t>2.2.</w:t>
      </w:r>
      <w:r w:rsidRPr="001A53F5">
        <w:rPr>
          <w:rStyle w:val="FontStyle74"/>
          <w:b/>
          <w:sz w:val="24"/>
          <w:szCs w:val="24"/>
        </w:rPr>
        <w:t xml:space="preserve">   </w:t>
      </w:r>
      <w:r w:rsidRPr="001A53F5">
        <w:rPr>
          <w:rStyle w:val="FontStyle74"/>
          <w:sz w:val="24"/>
          <w:szCs w:val="24"/>
        </w:rPr>
        <w:t xml:space="preserve">Основными пользователями настоящего ГОС ВПО по направлению </w:t>
      </w:r>
      <w:r w:rsidRPr="001A53F5">
        <w:rPr>
          <w:rStyle w:val="FontStyle74"/>
          <w:b/>
          <w:sz w:val="24"/>
          <w:szCs w:val="24"/>
        </w:rPr>
        <w:t>700600 – Стандартизация и метрология (по отраслям)</w:t>
      </w:r>
      <w:r w:rsidRPr="001A53F5">
        <w:rPr>
          <w:rStyle w:val="FontStyle74"/>
          <w:sz w:val="24"/>
          <w:szCs w:val="24"/>
        </w:rPr>
        <w:t xml:space="preserve">   являются:</w:t>
      </w:r>
    </w:p>
    <w:p w:rsidR="001A53F5" w:rsidRPr="001A53F5" w:rsidRDefault="001A53F5" w:rsidP="001A53F5">
      <w:pPr>
        <w:pStyle w:val="Style18"/>
        <w:widowControl/>
        <w:numPr>
          <w:ilvl w:val="0"/>
          <w:numId w:val="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1A53F5">
        <w:rPr>
          <w:rStyle w:val="FontStyle75"/>
          <w:b w:val="0"/>
          <w:sz w:val="24"/>
          <w:szCs w:val="24"/>
        </w:rPr>
        <w:t xml:space="preserve">администрация и научно–педагогический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</w:t>
      </w:r>
      <w:r w:rsidR="002568BC" w:rsidRPr="001A53F5">
        <w:rPr>
          <w:rStyle w:val="FontStyle75"/>
          <w:b w:val="0"/>
          <w:sz w:val="24"/>
          <w:szCs w:val="24"/>
        </w:rPr>
        <w:t>и обновление</w:t>
      </w:r>
      <w:r w:rsidRPr="001A53F5">
        <w:rPr>
          <w:rStyle w:val="FontStyle75"/>
          <w:b w:val="0"/>
          <w:sz w:val="24"/>
          <w:szCs w:val="24"/>
        </w:rPr>
        <w:t xml:space="preserve">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1A53F5" w:rsidRPr="001A53F5" w:rsidRDefault="001A53F5" w:rsidP="001A53F5">
      <w:pPr>
        <w:pStyle w:val="Style18"/>
        <w:widowControl/>
        <w:numPr>
          <w:ilvl w:val="0"/>
          <w:numId w:val="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1A53F5">
        <w:rPr>
          <w:rStyle w:val="FontStyle75"/>
          <w:b w:val="0"/>
          <w:sz w:val="24"/>
          <w:szCs w:val="24"/>
        </w:rPr>
        <w:t>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1A53F5" w:rsidRPr="001A53F5" w:rsidRDefault="001A53F5" w:rsidP="001A53F5">
      <w:pPr>
        <w:pStyle w:val="Style18"/>
        <w:widowControl/>
        <w:numPr>
          <w:ilvl w:val="0"/>
          <w:numId w:val="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1A53F5">
        <w:rPr>
          <w:rStyle w:val="FontStyle75"/>
          <w:b w:val="0"/>
          <w:sz w:val="24"/>
          <w:szCs w:val="24"/>
        </w:rPr>
        <w:t>объединения специалистов и работодателей в соответствующей сфере профессиональной деятельности;</w:t>
      </w:r>
    </w:p>
    <w:p w:rsidR="001A53F5" w:rsidRPr="001A53F5" w:rsidRDefault="001A53F5" w:rsidP="001A53F5">
      <w:pPr>
        <w:pStyle w:val="Style18"/>
        <w:widowControl/>
        <w:numPr>
          <w:ilvl w:val="0"/>
          <w:numId w:val="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proofErr w:type="spellStart"/>
      <w:r w:rsidRPr="001A53F5">
        <w:rPr>
          <w:rStyle w:val="FontStyle75"/>
          <w:b w:val="0"/>
          <w:sz w:val="24"/>
          <w:szCs w:val="24"/>
        </w:rPr>
        <w:lastRenderedPageBreak/>
        <w:t>учебно</w:t>
      </w:r>
      <w:proofErr w:type="spellEnd"/>
      <w:r w:rsidRPr="001A53F5">
        <w:rPr>
          <w:rStyle w:val="FontStyle75"/>
          <w:b w:val="0"/>
          <w:sz w:val="24"/>
          <w:szCs w:val="24"/>
        </w:rPr>
        <w:t xml:space="preserve"> – 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1A53F5" w:rsidRPr="001A53F5" w:rsidRDefault="001A53F5" w:rsidP="001A53F5">
      <w:pPr>
        <w:pStyle w:val="Style18"/>
        <w:widowControl/>
        <w:numPr>
          <w:ilvl w:val="0"/>
          <w:numId w:val="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1A53F5">
        <w:rPr>
          <w:rStyle w:val="FontStyle75"/>
          <w:b w:val="0"/>
          <w:sz w:val="24"/>
          <w:szCs w:val="24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1A53F5" w:rsidRPr="001A53F5" w:rsidRDefault="001A53F5" w:rsidP="001A53F5">
      <w:pPr>
        <w:pStyle w:val="Style18"/>
        <w:widowControl/>
        <w:numPr>
          <w:ilvl w:val="0"/>
          <w:numId w:val="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r w:rsidRPr="001A53F5">
        <w:rPr>
          <w:rStyle w:val="FontStyle75"/>
          <w:b w:val="0"/>
          <w:sz w:val="24"/>
          <w:szCs w:val="24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1A53F5" w:rsidRPr="001A53F5" w:rsidRDefault="001A53F5" w:rsidP="001A53F5">
      <w:pPr>
        <w:pStyle w:val="Style18"/>
        <w:widowControl/>
        <w:numPr>
          <w:ilvl w:val="0"/>
          <w:numId w:val="8"/>
        </w:numPr>
        <w:spacing w:line="240" w:lineRule="auto"/>
        <w:ind w:left="0" w:firstLine="709"/>
        <w:rPr>
          <w:rStyle w:val="FontStyle75"/>
          <w:b w:val="0"/>
          <w:sz w:val="24"/>
          <w:szCs w:val="24"/>
        </w:rPr>
      </w:pPr>
      <w:proofErr w:type="spellStart"/>
      <w:r w:rsidRPr="001A53F5">
        <w:rPr>
          <w:rStyle w:val="FontStyle75"/>
          <w:b w:val="0"/>
          <w:sz w:val="24"/>
          <w:szCs w:val="24"/>
        </w:rPr>
        <w:t>аккредитационные</w:t>
      </w:r>
      <w:proofErr w:type="spellEnd"/>
      <w:r w:rsidRPr="001A53F5">
        <w:rPr>
          <w:rStyle w:val="FontStyle75"/>
          <w:b w:val="0"/>
          <w:sz w:val="24"/>
          <w:szCs w:val="24"/>
        </w:rPr>
        <w:t xml:space="preserve">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1A53F5" w:rsidRPr="001A53F5" w:rsidRDefault="001A53F5" w:rsidP="001A53F5">
      <w:pPr>
        <w:pStyle w:val="Style18"/>
        <w:widowControl/>
        <w:spacing w:line="240" w:lineRule="auto"/>
        <w:ind w:left="709" w:firstLine="0"/>
        <w:rPr>
          <w:rStyle w:val="FontStyle75"/>
          <w:b w:val="0"/>
          <w:sz w:val="24"/>
          <w:szCs w:val="24"/>
        </w:rPr>
      </w:pPr>
    </w:p>
    <w:p w:rsidR="001A53F5" w:rsidRPr="001A53F5" w:rsidRDefault="001A53F5" w:rsidP="001A53F5">
      <w:pPr>
        <w:pStyle w:val="Style13"/>
        <w:widowControl/>
        <w:spacing w:line="240" w:lineRule="auto"/>
        <w:ind w:left="518"/>
        <w:jc w:val="left"/>
        <w:rPr>
          <w:rStyle w:val="FontStyle75"/>
          <w:b w:val="0"/>
          <w:sz w:val="24"/>
          <w:szCs w:val="24"/>
        </w:rPr>
      </w:pPr>
      <w:r w:rsidRPr="001A53F5">
        <w:rPr>
          <w:rStyle w:val="FontStyle75"/>
          <w:sz w:val="24"/>
          <w:szCs w:val="24"/>
        </w:rPr>
        <w:t>2.3.    Требования к уровню подготовленности абитуриентов</w:t>
      </w:r>
    </w:p>
    <w:p w:rsidR="001A53F5" w:rsidRPr="001A53F5" w:rsidRDefault="001A53F5" w:rsidP="001A53F5">
      <w:pPr>
        <w:pStyle w:val="Style63"/>
        <w:widowControl/>
        <w:numPr>
          <w:ilvl w:val="0"/>
          <w:numId w:val="2"/>
        </w:numPr>
        <w:tabs>
          <w:tab w:val="left" w:pos="1051"/>
        </w:tabs>
        <w:spacing w:line="240" w:lineRule="auto"/>
        <w:ind w:firstLine="504"/>
        <w:rPr>
          <w:rStyle w:val="FontStyle75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 Уровень образования абитуриента,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 высшее профессиональное образование </w:t>
      </w:r>
      <w:r w:rsidRPr="001A53F5">
        <w:rPr>
          <w:rStyle w:val="FontStyle75"/>
          <w:b w:val="0"/>
          <w:sz w:val="24"/>
          <w:szCs w:val="24"/>
        </w:rPr>
        <w:t>с</w:t>
      </w:r>
      <w:r w:rsidRPr="001A53F5">
        <w:rPr>
          <w:rStyle w:val="FontStyle75"/>
          <w:sz w:val="24"/>
          <w:szCs w:val="24"/>
        </w:rPr>
        <w:t xml:space="preserve"> </w:t>
      </w:r>
      <w:r w:rsidRPr="001A53F5">
        <w:rPr>
          <w:rStyle w:val="FontStyle74"/>
          <w:sz w:val="24"/>
          <w:szCs w:val="24"/>
        </w:rPr>
        <w:t>присвоением квалификации «специалист».</w:t>
      </w:r>
    </w:p>
    <w:p w:rsidR="001A53F5" w:rsidRPr="002568BC" w:rsidRDefault="001A53F5" w:rsidP="001A53F5">
      <w:pPr>
        <w:pStyle w:val="Style63"/>
        <w:widowControl/>
        <w:numPr>
          <w:ilvl w:val="0"/>
          <w:numId w:val="2"/>
        </w:numPr>
        <w:tabs>
          <w:tab w:val="left" w:pos="1051"/>
        </w:tabs>
        <w:spacing w:line="240" w:lineRule="auto"/>
        <w:ind w:firstLine="504"/>
        <w:rPr>
          <w:rStyle w:val="FontStyle74"/>
          <w:b/>
          <w:bCs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</w:t>
      </w:r>
    </w:p>
    <w:p w:rsidR="001A53F5" w:rsidRPr="001A53F5" w:rsidRDefault="001A53F5" w:rsidP="001A53F5">
      <w:pPr>
        <w:pStyle w:val="Style13"/>
        <w:widowControl/>
        <w:spacing w:line="240" w:lineRule="auto"/>
        <w:jc w:val="right"/>
      </w:pPr>
    </w:p>
    <w:p w:rsidR="001A53F5" w:rsidRPr="001A53F5" w:rsidRDefault="001A53F5" w:rsidP="001A53F5">
      <w:pPr>
        <w:pStyle w:val="Style13"/>
        <w:widowControl/>
        <w:spacing w:line="240" w:lineRule="auto"/>
        <w:ind w:firstLine="426"/>
        <w:jc w:val="left"/>
        <w:rPr>
          <w:rStyle w:val="FontStyle75"/>
          <w:sz w:val="24"/>
          <w:szCs w:val="24"/>
        </w:rPr>
      </w:pPr>
      <w:r w:rsidRPr="001A53F5">
        <w:rPr>
          <w:rStyle w:val="FontStyle75"/>
          <w:sz w:val="24"/>
          <w:szCs w:val="24"/>
        </w:rPr>
        <w:t>3.       Общая     характеристика     направления     подготовки</w:t>
      </w:r>
    </w:p>
    <w:p w:rsidR="001A53F5" w:rsidRPr="001A53F5" w:rsidRDefault="001A53F5" w:rsidP="001A53F5">
      <w:pPr>
        <w:pStyle w:val="Style63"/>
        <w:widowControl/>
        <w:tabs>
          <w:tab w:val="left" w:pos="523"/>
        </w:tabs>
        <w:spacing w:line="240" w:lineRule="auto"/>
        <w:ind w:firstLine="426"/>
        <w:jc w:val="left"/>
        <w:rPr>
          <w:rStyle w:val="FontStyle74"/>
          <w:sz w:val="24"/>
          <w:szCs w:val="24"/>
        </w:rPr>
      </w:pPr>
      <w:r w:rsidRPr="001A53F5">
        <w:rPr>
          <w:rStyle w:val="FontStyle75"/>
          <w:b w:val="0"/>
          <w:sz w:val="24"/>
          <w:szCs w:val="24"/>
        </w:rPr>
        <w:t>3.1.</w:t>
      </w:r>
      <w:r w:rsidRPr="001A53F5">
        <w:rPr>
          <w:rStyle w:val="FontStyle75"/>
          <w:b w:val="0"/>
          <w:bCs w:val="0"/>
          <w:sz w:val="24"/>
          <w:szCs w:val="24"/>
        </w:rPr>
        <w:tab/>
      </w:r>
      <w:proofErr w:type="gramStart"/>
      <w:r w:rsidRPr="001A53F5">
        <w:rPr>
          <w:rStyle w:val="FontStyle74"/>
          <w:sz w:val="24"/>
          <w:szCs w:val="24"/>
        </w:rPr>
        <w:t>В  Кыргызской</w:t>
      </w:r>
      <w:proofErr w:type="gramEnd"/>
      <w:r w:rsidRPr="001A53F5">
        <w:rPr>
          <w:rStyle w:val="FontStyle74"/>
          <w:sz w:val="24"/>
          <w:szCs w:val="24"/>
        </w:rPr>
        <w:t xml:space="preserve">  Республике  по  направлению   подготовки </w:t>
      </w:r>
      <w:r w:rsidRPr="001A53F5">
        <w:rPr>
          <w:rStyle w:val="FontStyle74"/>
          <w:b/>
          <w:sz w:val="24"/>
          <w:szCs w:val="24"/>
        </w:rPr>
        <w:t>700600 – Стандартизация и метрология (по отраслям)</w:t>
      </w:r>
      <w:r w:rsidRPr="001A53F5">
        <w:rPr>
          <w:rStyle w:val="FontStyle74"/>
          <w:sz w:val="24"/>
          <w:szCs w:val="24"/>
        </w:rPr>
        <w:t xml:space="preserve"> реализуются следующие:</w:t>
      </w:r>
    </w:p>
    <w:p w:rsidR="001A53F5" w:rsidRPr="001A53F5" w:rsidRDefault="001A53F5" w:rsidP="001A53F5">
      <w:pPr>
        <w:pStyle w:val="Style1"/>
        <w:widowControl/>
        <w:spacing w:line="240" w:lineRule="auto"/>
        <w:ind w:firstLine="523"/>
        <w:jc w:val="left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- ООП ВПО по подготовке бакалавров; </w:t>
      </w:r>
    </w:p>
    <w:p w:rsidR="001A53F5" w:rsidRPr="001A53F5" w:rsidRDefault="001A53F5" w:rsidP="001A53F5">
      <w:pPr>
        <w:pStyle w:val="Style1"/>
        <w:widowControl/>
        <w:spacing w:line="240" w:lineRule="auto"/>
        <w:ind w:firstLine="523"/>
        <w:jc w:val="left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- ООП ВПО по подготовке магистров. </w:t>
      </w:r>
    </w:p>
    <w:p w:rsidR="001A53F5" w:rsidRPr="001A53F5" w:rsidRDefault="001A53F5" w:rsidP="001A53F5">
      <w:pPr>
        <w:pStyle w:val="Style1"/>
        <w:widowControl/>
        <w:spacing w:line="240" w:lineRule="auto"/>
        <w:ind w:firstLine="523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Выпускникам   вузов,   полностью   освоившим   ООП   ВПО   по подготовке бакалавров и успешно прошедшим государственную итоговую аттестацию  в установленном порядке, выдается диплом  о  высшем образовании с присвоением квалификации «бакалавр».</w:t>
      </w:r>
    </w:p>
    <w:p w:rsidR="001A53F5" w:rsidRPr="001A53F5" w:rsidRDefault="001A53F5" w:rsidP="001A53F5">
      <w:pPr>
        <w:pStyle w:val="Style18"/>
        <w:widowControl/>
        <w:spacing w:line="240" w:lineRule="auto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1A53F5" w:rsidRDefault="001A53F5" w:rsidP="001A53F5">
      <w:pPr>
        <w:pStyle w:val="Style35"/>
        <w:widowControl/>
        <w:tabs>
          <w:tab w:val="left" w:pos="1051"/>
        </w:tabs>
        <w:spacing w:line="240" w:lineRule="auto"/>
        <w:ind w:firstLine="514"/>
        <w:jc w:val="left"/>
        <w:rPr>
          <w:rStyle w:val="FontStyle74"/>
          <w:sz w:val="24"/>
          <w:szCs w:val="24"/>
        </w:rPr>
      </w:pPr>
      <w:r w:rsidRPr="001A53F5">
        <w:rPr>
          <w:rStyle w:val="FontStyle75"/>
          <w:b w:val="0"/>
          <w:sz w:val="24"/>
          <w:szCs w:val="24"/>
        </w:rPr>
        <w:t>3.2.</w:t>
      </w:r>
      <w:r w:rsidRPr="001A53F5">
        <w:rPr>
          <w:rStyle w:val="FontStyle75"/>
          <w:b w:val="0"/>
          <w:bCs w:val="0"/>
          <w:sz w:val="24"/>
          <w:szCs w:val="24"/>
        </w:rPr>
        <w:tab/>
      </w:r>
      <w:r w:rsidRPr="001A53F5">
        <w:rPr>
          <w:rStyle w:val="FontStyle74"/>
          <w:sz w:val="24"/>
          <w:szCs w:val="24"/>
        </w:rPr>
        <w:t xml:space="preserve">Нормативный срок освоения ООП ВПО подготовки магистров по направлению </w:t>
      </w:r>
      <w:r w:rsidRPr="001A53F5">
        <w:rPr>
          <w:rStyle w:val="FontStyle74"/>
          <w:b/>
          <w:sz w:val="24"/>
          <w:szCs w:val="24"/>
        </w:rPr>
        <w:t>700600 – Стандартизация и метрология (по отраслям)</w:t>
      </w:r>
      <w:r w:rsidRPr="001A53F5">
        <w:rPr>
          <w:rStyle w:val="FontStyle74"/>
          <w:sz w:val="24"/>
          <w:szCs w:val="24"/>
        </w:rPr>
        <w:t xml:space="preserve"> на базе среднего общего или среднего профессионального образования при очной форме обучения составляет не менее </w:t>
      </w:r>
      <w:r w:rsidRPr="001A53F5">
        <w:rPr>
          <w:rStyle w:val="FontStyle75"/>
          <w:b w:val="0"/>
          <w:sz w:val="24"/>
          <w:szCs w:val="24"/>
        </w:rPr>
        <w:t>6</w:t>
      </w:r>
      <w:r w:rsidRPr="001A53F5">
        <w:rPr>
          <w:rStyle w:val="FontStyle75"/>
          <w:sz w:val="24"/>
          <w:szCs w:val="24"/>
        </w:rPr>
        <w:t xml:space="preserve"> </w:t>
      </w:r>
      <w:r w:rsidRPr="001A53F5">
        <w:rPr>
          <w:rStyle w:val="FontStyle74"/>
          <w:sz w:val="24"/>
          <w:szCs w:val="24"/>
        </w:rPr>
        <w:t xml:space="preserve">лет, на базе высшего профессионального образования,     подтвержденного присвоением квалификации «бакалавр», - не менее </w:t>
      </w:r>
      <w:r w:rsidRPr="001A53F5">
        <w:rPr>
          <w:rStyle w:val="FontStyle75"/>
          <w:b w:val="0"/>
          <w:sz w:val="24"/>
          <w:szCs w:val="24"/>
        </w:rPr>
        <w:t>2</w:t>
      </w:r>
      <w:r w:rsidRPr="001A53F5">
        <w:rPr>
          <w:rStyle w:val="FontStyle75"/>
          <w:sz w:val="24"/>
          <w:szCs w:val="24"/>
        </w:rPr>
        <w:t xml:space="preserve"> </w:t>
      </w:r>
      <w:r w:rsidRPr="001A53F5">
        <w:rPr>
          <w:rStyle w:val="FontStyle74"/>
          <w:sz w:val="24"/>
          <w:szCs w:val="24"/>
        </w:rPr>
        <w:t>лет.</w:t>
      </w:r>
    </w:p>
    <w:p w:rsidR="00670034" w:rsidRPr="00670034" w:rsidRDefault="00670034" w:rsidP="00670034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0034">
        <w:rPr>
          <w:rStyle w:val="FontStyle74"/>
          <w:sz w:val="24"/>
          <w:szCs w:val="24"/>
        </w:rPr>
        <w:t>Сроки освоения ООП ВПО по подготовке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670034" w:rsidRPr="00670034" w:rsidRDefault="00670034" w:rsidP="00670034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0034">
        <w:rPr>
          <w:rStyle w:val="FontStyle74"/>
          <w:sz w:val="24"/>
          <w:szCs w:val="24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670034" w:rsidRPr="00670034" w:rsidRDefault="00670034" w:rsidP="00670034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0034">
        <w:rPr>
          <w:rStyle w:val="FontStyle74"/>
          <w:sz w:val="24"/>
          <w:szCs w:val="24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формирующих </w:t>
      </w:r>
      <w:r w:rsidRPr="00670034">
        <w:rPr>
          <w:rStyle w:val="FontStyle74"/>
          <w:sz w:val="24"/>
          <w:szCs w:val="24"/>
        </w:rPr>
        <w:lastRenderedPageBreak/>
        <w:t>базовые профессиональные знания и компетенции ООП ВПО по подготовке магистров по соответствующему направлению.</w:t>
      </w:r>
    </w:p>
    <w:p w:rsidR="00670034" w:rsidRPr="00670034" w:rsidRDefault="00670034" w:rsidP="00670034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0034">
        <w:rPr>
          <w:rStyle w:val="FontStyle74"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670034" w:rsidRPr="00670034" w:rsidRDefault="00670034" w:rsidP="00670034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0034">
        <w:rPr>
          <w:rStyle w:val="FontStyle74"/>
          <w:sz w:val="24"/>
          <w:szCs w:val="24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670034" w:rsidRPr="00670034" w:rsidRDefault="00670034" w:rsidP="00670034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0034">
        <w:rPr>
          <w:rStyle w:val="FontStyle74"/>
          <w:sz w:val="24"/>
          <w:szCs w:val="24"/>
        </w:rPr>
        <w:t xml:space="preserve">Иные нормативные сроки освоения ООП ВПО по подготовке магистров устанавливаются </w:t>
      </w:r>
      <w:r w:rsidR="00AB0047">
        <w:rPr>
          <w:rStyle w:val="FontStyle74"/>
          <w:sz w:val="24"/>
          <w:szCs w:val="24"/>
        </w:rPr>
        <w:t>Кабинетом Министров</w:t>
      </w:r>
      <w:r w:rsidRPr="00670034">
        <w:rPr>
          <w:rStyle w:val="FontStyle74"/>
          <w:sz w:val="24"/>
          <w:szCs w:val="24"/>
        </w:rPr>
        <w:t xml:space="preserve"> Кыргызской Республики.</w:t>
      </w:r>
    </w:p>
    <w:p w:rsidR="00670034" w:rsidRPr="00670034" w:rsidRDefault="00670034" w:rsidP="00670034">
      <w:pPr>
        <w:pStyle w:val="Style63"/>
        <w:widowControl/>
        <w:tabs>
          <w:tab w:val="left" w:pos="1042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670034">
        <w:rPr>
          <w:rStyle w:val="FontStyle74"/>
          <w:sz w:val="24"/>
          <w:szCs w:val="24"/>
        </w:rPr>
        <w:t xml:space="preserve">3.3. </w:t>
      </w:r>
      <w:r w:rsidRPr="002568BC">
        <w:rPr>
          <w:rStyle w:val="FontStyle74"/>
          <w:b/>
          <w:sz w:val="24"/>
          <w:szCs w:val="24"/>
        </w:rPr>
        <w:t>Общая трудоемкость освоения</w:t>
      </w:r>
      <w:r w:rsidRPr="00670034">
        <w:rPr>
          <w:rStyle w:val="FontStyle74"/>
          <w:sz w:val="24"/>
          <w:szCs w:val="24"/>
        </w:rPr>
        <w:t xml:space="preserve">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«бакалавр», составляет не менее 120 кредитов.</w:t>
      </w:r>
    </w:p>
    <w:p w:rsidR="00670034" w:rsidRPr="00670034" w:rsidRDefault="00670034" w:rsidP="00670034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0034">
        <w:rPr>
          <w:rStyle w:val="FontStyle74"/>
          <w:sz w:val="24"/>
          <w:szCs w:val="24"/>
        </w:rPr>
        <w:t>Трудоемкость ООП ВПО по очной форме обучения за учебный год равна не менее 60 кредитам.</w:t>
      </w:r>
    </w:p>
    <w:p w:rsidR="00670034" w:rsidRPr="00670034" w:rsidRDefault="00670034" w:rsidP="00670034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0034">
        <w:rPr>
          <w:rStyle w:val="FontStyle74"/>
          <w:sz w:val="24"/>
          <w:szCs w:val="24"/>
        </w:rPr>
        <w:t xml:space="preserve">Трудоемкость одного семестра равна не менее 30 кредитам (при </w:t>
      </w:r>
      <w:proofErr w:type="spellStart"/>
      <w:r w:rsidRPr="00670034">
        <w:rPr>
          <w:rStyle w:val="FontStyle74"/>
          <w:sz w:val="24"/>
          <w:szCs w:val="24"/>
        </w:rPr>
        <w:t>двухсеместровом</w:t>
      </w:r>
      <w:proofErr w:type="spellEnd"/>
      <w:r w:rsidRPr="00670034">
        <w:rPr>
          <w:rStyle w:val="FontStyle74"/>
          <w:sz w:val="24"/>
          <w:szCs w:val="24"/>
        </w:rPr>
        <w:t xml:space="preserve"> построении учебного процесса).</w:t>
      </w:r>
    </w:p>
    <w:p w:rsidR="00670034" w:rsidRPr="00670034" w:rsidRDefault="00670034" w:rsidP="00670034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70034">
        <w:rPr>
          <w:rStyle w:val="FontStyle74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670034" w:rsidRPr="00670034" w:rsidRDefault="00670034" w:rsidP="00670034">
      <w:pPr>
        <w:pStyle w:val="Style18"/>
        <w:shd w:val="clear" w:color="auto" w:fill="FFFFFF"/>
        <w:spacing w:line="240" w:lineRule="auto"/>
        <w:ind w:firstLine="709"/>
      </w:pPr>
      <w:r w:rsidRPr="00670034">
        <w:rPr>
          <w:rStyle w:val="FontStyle74"/>
          <w:sz w:val="24"/>
          <w:szCs w:val="24"/>
        </w:rPr>
        <w:t>Трудоемкость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  <w:r w:rsidRPr="00670034">
        <w:t xml:space="preserve"> Трудоемкость завершающего года обучения определяется с учетом необходимости обеспечения общей трудоемкости ООП.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</w:p>
    <w:p w:rsidR="001A53F5" w:rsidRPr="001A53F5" w:rsidRDefault="001A53F5" w:rsidP="001A53F5">
      <w:pPr>
        <w:pStyle w:val="Style63"/>
        <w:widowControl/>
        <w:tabs>
          <w:tab w:val="left" w:pos="1042"/>
          <w:tab w:val="left" w:leader="underscore" w:pos="6302"/>
        </w:tabs>
        <w:spacing w:line="240" w:lineRule="auto"/>
        <w:ind w:left="518" w:firstLine="0"/>
        <w:jc w:val="left"/>
        <w:rPr>
          <w:rStyle w:val="FontStyle74"/>
          <w:b/>
          <w:sz w:val="24"/>
          <w:szCs w:val="24"/>
        </w:rPr>
      </w:pPr>
      <w:r w:rsidRPr="001A53F5">
        <w:rPr>
          <w:rStyle w:val="FontStyle74"/>
          <w:b/>
          <w:sz w:val="24"/>
          <w:szCs w:val="24"/>
        </w:rPr>
        <w:t>3.4.</w:t>
      </w:r>
      <w:r w:rsidRPr="001A53F5">
        <w:rPr>
          <w:rStyle w:val="FontStyle74"/>
          <w:b/>
          <w:sz w:val="24"/>
          <w:szCs w:val="24"/>
        </w:rPr>
        <w:tab/>
        <w:t>Цели ООП ВПО по направлению подготовки 700600 –Стандартизация и метрология (по отраслям) в области обучения и воспитания личности.</w:t>
      </w:r>
    </w:p>
    <w:p w:rsidR="001A53F5" w:rsidRPr="001A53F5" w:rsidRDefault="001A53F5" w:rsidP="001A53F5">
      <w:pPr>
        <w:pStyle w:val="Style18"/>
        <w:widowControl/>
        <w:tabs>
          <w:tab w:val="left" w:leader="underscore" w:pos="5544"/>
        </w:tabs>
        <w:spacing w:before="82" w:line="240" w:lineRule="auto"/>
        <w:ind w:firstLine="514"/>
        <w:rPr>
          <w:rStyle w:val="FontStyle78"/>
          <w:b w:val="0"/>
          <w:bCs w:val="0"/>
          <w:i w:val="0"/>
          <w:iCs w:val="0"/>
          <w:sz w:val="24"/>
          <w:szCs w:val="24"/>
        </w:rPr>
      </w:pPr>
      <w:r w:rsidRPr="001A53F5">
        <w:rPr>
          <w:rStyle w:val="FontStyle74"/>
          <w:sz w:val="24"/>
          <w:szCs w:val="24"/>
        </w:rPr>
        <w:t>3.4.1</w:t>
      </w:r>
      <w:r w:rsidRPr="001A53F5">
        <w:rPr>
          <w:rStyle w:val="FontStyle74"/>
          <w:b/>
          <w:sz w:val="24"/>
          <w:szCs w:val="24"/>
        </w:rPr>
        <w:t>.</w:t>
      </w:r>
      <w:r w:rsidRPr="001A53F5">
        <w:rPr>
          <w:rStyle w:val="FontStyle74"/>
          <w:sz w:val="24"/>
          <w:szCs w:val="24"/>
        </w:rPr>
        <w:t xml:space="preserve"> В области обучения целью ООП ВПО по направлению подготовки </w:t>
      </w:r>
      <w:r w:rsidRPr="001A53F5">
        <w:rPr>
          <w:rStyle w:val="FontStyle74"/>
          <w:b/>
          <w:sz w:val="24"/>
          <w:szCs w:val="24"/>
        </w:rPr>
        <w:t>700600 – Стандартизация и метрология (по отраслям)</w:t>
      </w:r>
      <w:r w:rsidRPr="001A53F5">
        <w:rPr>
          <w:rStyle w:val="FontStyle74"/>
          <w:sz w:val="24"/>
          <w:szCs w:val="24"/>
        </w:rPr>
        <w:t xml:space="preserve">  является</w:t>
      </w:r>
      <w:r w:rsidRPr="001A53F5">
        <w:rPr>
          <w:rStyle w:val="FontStyle74"/>
          <w:sz w:val="24"/>
          <w:szCs w:val="24"/>
          <w:lang w:val="ky-KG"/>
        </w:rPr>
        <w:t xml:space="preserve"> </w:t>
      </w:r>
      <w:r w:rsidRPr="001A53F5">
        <w:rPr>
          <w:rStyle w:val="FontStyle78"/>
          <w:b w:val="0"/>
          <w:i w:val="0"/>
          <w:sz w:val="24"/>
          <w:szCs w:val="24"/>
        </w:rPr>
        <w:t xml:space="preserve">подготовка </w:t>
      </w:r>
      <w:r w:rsidR="00C25AB9">
        <w:rPr>
          <w:rStyle w:val="FontStyle78"/>
          <w:b w:val="0"/>
          <w:i w:val="0"/>
          <w:sz w:val="24"/>
          <w:szCs w:val="24"/>
        </w:rPr>
        <w:t xml:space="preserve">магистров способных осуществлять </w:t>
      </w:r>
      <w:r w:rsidR="00C25AB9" w:rsidRPr="00C25AB9">
        <w:rPr>
          <w:color w:val="000000"/>
          <w:shd w:val="clear" w:color="auto" w:fill="FFFFFF"/>
        </w:rPr>
        <w:t>разработки и практической реализации систем стандартизации, сертификации и обеспечения единства измерений,  руководить коллективом в сфере своей профессиональной деятельности, обеспечить выполнение заданий по разработке новых, пересмотру и гармонизации действующих технических регламентов, стандартов и других документов по техническому регулированию, стандартизации, сертификации, метрологическому обеспечению и управлению качеством</w:t>
      </w:r>
      <w:r w:rsidR="00C25AB9">
        <w:rPr>
          <w:color w:val="000000"/>
          <w:shd w:val="clear" w:color="auto" w:fill="FFFFFF"/>
        </w:rPr>
        <w:t xml:space="preserve">, </w:t>
      </w:r>
      <w:r w:rsidRPr="001A53F5">
        <w:rPr>
          <w:rStyle w:val="FontStyle78"/>
          <w:b w:val="0"/>
          <w:i w:val="0"/>
          <w:sz w:val="24"/>
          <w:szCs w:val="24"/>
        </w:rPr>
        <w:t xml:space="preserve">получение высшего углубленного профессионального  образования, позволяющего выпускнику успешно работать в избранной сфере деятельности, обладать универсальными и  профессиональными компетенциями, способствующими его социальной мобильности и устойчивости на рынке труда.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A53F5" w:rsidRPr="001A53F5" w:rsidRDefault="001A53F5" w:rsidP="001A53F5">
      <w:pPr>
        <w:pStyle w:val="Style63"/>
        <w:widowControl/>
        <w:tabs>
          <w:tab w:val="left" w:pos="566"/>
        </w:tabs>
        <w:spacing w:line="240" w:lineRule="auto"/>
        <w:ind w:firstLine="0"/>
        <w:rPr>
          <w:rStyle w:val="FontStyle78"/>
          <w:b w:val="0"/>
          <w:bCs w:val="0"/>
          <w:i w:val="0"/>
          <w:iCs w:val="0"/>
          <w:sz w:val="24"/>
          <w:szCs w:val="24"/>
        </w:rPr>
      </w:pPr>
      <w:r w:rsidRPr="001A53F5">
        <w:rPr>
          <w:rStyle w:val="FontStyle74"/>
          <w:b/>
          <w:sz w:val="24"/>
          <w:szCs w:val="24"/>
          <w:lang w:val="ky-KG"/>
        </w:rPr>
        <w:t xml:space="preserve">         </w:t>
      </w:r>
      <w:r w:rsidRPr="001A53F5">
        <w:rPr>
          <w:rStyle w:val="FontStyle74"/>
          <w:sz w:val="24"/>
          <w:szCs w:val="24"/>
        </w:rPr>
        <w:t>3.4.2</w:t>
      </w:r>
      <w:r w:rsidRPr="001A53F5">
        <w:rPr>
          <w:rStyle w:val="FontStyle74"/>
          <w:b/>
          <w:sz w:val="24"/>
          <w:szCs w:val="24"/>
        </w:rPr>
        <w:t>.</w:t>
      </w:r>
      <w:r w:rsidRPr="001A53F5">
        <w:rPr>
          <w:rStyle w:val="FontStyle74"/>
          <w:sz w:val="24"/>
          <w:szCs w:val="24"/>
        </w:rPr>
        <w:t xml:space="preserve"> В области воспитания личности целью ООП ВПО по направлению подготовки </w:t>
      </w:r>
      <w:r w:rsidRPr="001A53F5">
        <w:rPr>
          <w:rStyle w:val="FontStyle74"/>
          <w:b/>
          <w:sz w:val="24"/>
          <w:szCs w:val="24"/>
        </w:rPr>
        <w:t>700600 – Стандартизация и метрология (по отраслям)</w:t>
      </w:r>
      <w:r w:rsidRPr="001A53F5">
        <w:rPr>
          <w:rStyle w:val="FontStyle74"/>
          <w:sz w:val="24"/>
          <w:szCs w:val="24"/>
        </w:rPr>
        <w:t xml:space="preserve"> является </w:t>
      </w:r>
      <w:r w:rsidRPr="001A53F5">
        <w:rPr>
          <w:rStyle w:val="FontStyle78"/>
          <w:b w:val="0"/>
          <w:i w:val="0"/>
          <w:sz w:val="24"/>
          <w:szCs w:val="24"/>
        </w:rPr>
        <w:t xml:space="preserve">формирование социально-личностных качеств выпускников: целеустремленности, организованности, трудолюбия, ответственности, гражданственности, </w:t>
      </w:r>
      <w:proofErr w:type="spellStart"/>
      <w:r w:rsidRPr="001A53F5">
        <w:rPr>
          <w:rStyle w:val="FontStyle78"/>
          <w:b w:val="0"/>
          <w:i w:val="0"/>
          <w:sz w:val="24"/>
          <w:szCs w:val="24"/>
        </w:rPr>
        <w:t>коммуникативности</w:t>
      </w:r>
      <w:proofErr w:type="spellEnd"/>
      <w:r w:rsidRPr="001A53F5">
        <w:rPr>
          <w:rStyle w:val="FontStyle78"/>
          <w:b w:val="0"/>
          <w:i w:val="0"/>
          <w:sz w:val="24"/>
          <w:szCs w:val="24"/>
        </w:rPr>
        <w:t>, толерантности, повышения общей культуры.</w:t>
      </w:r>
    </w:p>
    <w:p w:rsidR="001A53F5" w:rsidRPr="001A53F5" w:rsidRDefault="001A53F5" w:rsidP="001A53F5">
      <w:pPr>
        <w:pStyle w:val="Style13"/>
        <w:widowControl/>
        <w:spacing w:line="240" w:lineRule="auto"/>
        <w:ind w:left="494"/>
        <w:jc w:val="left"/>
        <w:rPr>
          <w:rStyle w:val="FontStyle75"/>
          <w:sz w:val="24"/>
          <w:szCs w:val="24"/>
        </w:rPr>
      </w:pPr>
      <w:r w:rsidRPr="001A53F5">
        <w:rPr>
          <w:rStyle w:val="FontStyle75"/>
          <w:sz w:val="24"/>
          <w:szCs w:val="24"/>
        </w:rPr>
        <w:t>3.5.    Область профессиональной деятельности выпускников</w:t>
      </w:r>
    </w:p>
    <w:p w:rsidR="001A53F5" w:rsidRPr="001A53F5" w:rsidRDefault="001A53F5" w:rsidP="001A53F5">
      <w:pPr>
        <w:pStyle w:val="Style18"/>
        <w:widowControl/>
        <w:tabs>
          <w:tab w:val="left" w:leader="underscore" w:pos="5462"/>
        </w:tabs>
        <w:spacing w:line="240" w:lineRule="auto"/>
        <w:ind w:firstLine="480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Область    профессиональной    деятельности    выпускников    по направлению подготовки </w:t>
      </w:r>
      <w:r w:rsidRPr="001A53F5">
        <w:rPr>
          <w:rStyle w:val="FontStyle74"/>
          <w:b/>
          <w:sz w:val="24"/>
          <w:szCs w:val="24"/>
        </w:rPr>
        <w:t>700600 – Стандартизация и метрология (по отраслям)</w:t>
      </w:r>
      <w:r w:rsidRPr="001A53F5">
        <w:rPr>
          <w:rStyle w:val="FontStyle74"/>
          <w:sz w:val="24"/>
          <w:szCs w:val="24"/>
        </w:rPr>
        <w:t xml:space="preserve"> включает:</w:t>
      </w:r>
    </w:p>
    <w:p w:rsidR="001A53F5" w:rsidRPr="001A53F5" w:rsidRDefault="001A53F5" w:rsidP="001A53F5">
      <w:pPr>
        <w:numPr>
          <w:ilvl w:val="0"/>
          <w:numId w:val="10"/>
        </w:numPr>
        <w:shd w:val="clear" w:color="auto" w:fill="FFFFFF"/>
        <w:ind w:left="426" w:hanging="77"/>
        <w:jc w:val="both"/>
      </w:pPr>
      <w:r w:rsidRPr="001A53F5">
        <w:t>обоснование, установление, реализацию и контроль норм, правил и требований к продукции (услуге), технологическому процессу ее разработки, производства, применения (потребления), транспортировки и утилизации;</w:t>
      </w:r>
    </w:p>
    <w:p w:rsidR="001A53F5" w:rsidRPr="001A53F5" w:rsidRDefault="001A53F5" w:rsidP="001A53F5">
      <w:pPr>
        <w:numPr>
          <w:ilvl w:val="0"/>
          <w:numId w:val="10"/>
        </w:numPr>
        <w:shd w:val="clear" w:color="auto" w:fill="FFFFFF"/>
        <w:ind w:left="426" w:hanging="77"/>
        <w:jc w:val="both"/>
      </w:pPr>
      <w:r w:rsidRPr="001A53F5">
        <w:t xml:space="preserve">разработку метрологического обеспечения, метрологический контроль и надзор, нацеленные на поддержание единства измерений, высокое качество и безопасность </w:t>
      </w:r>
      <w:r w:rsidRPr="001A53F5">
        <w:lastRenderedPageBreak/>
        <w:t>продукции (услуги), высокую экономическую эффективность для производителей и потребителей на основе современных методов управления качеством при соблюдении требований эксплуатации и безопасности;</w:t>
      </w:r>
    </w:p>
    <w:p w:rsidR="001A53F5" w:rsidRPr="001A53F5" w:rsidRDefault="001A53F5" w:rsidP="001A53F5">
      <w:pPr>
        <w:numPr>
          <w:ilvl w:val="0"/>
          <w:numId w:val="10"/>
        </w:numPr>
        <w:shd w:val="clear" w:color="auto" w:fill="FFFFFF"/>
        <w:ind w:left="426" w:hanging="77"/>
        <w:jc w:val="both"/>
      </w:pPr>
      <w:r w:rsidRPr="001A53F5">
        <w:t>разработку элементов систем управления качеством применительно к конкретным условиям производства и реализации продукции на основе отечественных и международных нормативных документов;</w:t>
      </w:r>
    </w:p>
    <w:p w:rsidR="001A53F5" w:rsidRPr="001A53F5" w:rsidRDefault="001A53F5" w:rsidP="001A53F5">
      <w:pPr>
        <w:numPr>
          <w:ilvl w:val="0"/>
          <w:numId w:val="10"/>
        </w:numPr>
        <w:shd w:val="clear" w:color="auto" w:fill="FFFFFF"/>
        <w:ind w:left="426" w:hanging="77"/>
        <w:jc w:val="both"/>
      </w:pPr>
      <w:r w:rsidRPr="001A53F5">
        <w:t>разработку, исследование и обеспечение функционирования систем подтверждения соответствия продукции, процессов и услуг заданным требованиям;</w:t>
      </w:r>
    </w:p>
    <w:p w:rsidR="001A53F5" w:rsidRPr="001A53F5" w:rsidRDefault="001A53F5" w:rsidP="001A53F5">
      <w:pPr>
        <w:numPr>
          <w:ilvl w:val="0"/>
          <w:numId w:val="10"/>
        </w:numPr>
        <w:shd w:val="clear" w:color="auto" w:fill="FFFFFF"/>
        <w:ind w:left="426" w:hanging="77"/>
        <w:jc w:val="both"/>
      </w:pPr>
      <w:r w:rsidRPr="001A53F5">
        <w:t>проведение научных исследований и разработку сложных прикладных проблем в области метрологии, стандартизации, сертификации и управления качеством;</w:t>
      </w:r>
    </w:p>
    <w:p w:rsidR="001A53F5" w:rsidRDefault="001A53F5" w:rsidP="001A53F5">
      <w:pPr>
        <w:numPr>
          <w:ilvl w:val="0"/>
          <w:numId w:val="10"/>
        </w:numPr>
        <w:shd w:val="clear" w:color="auto" w:fill="FFFFFF"/>
        <w:ind w:left="426" w:hanging="77"/>
        <w:jc w:val="both"/>
      </w:pPr>
      <w:r w:rsidRPr="001A53F5">
        <w:t>научно-педагогическую деятельность в области метрологии, стандартизации, сертификации и управления качеством.</w:t>
      </w:r>
    </w:p>
    <w:p w:rsidR="001A53F5" w:rsidRPr="001A53F5" w:rsidRDefault="001A53F5" w:rsidP="001A53F5">
      <w:pPr>
        <w:pStyle w:val="Style40"/>
        <w:widowControl/>
        <w:spacing w:line="240" w:lineRule="auto"/>
        <w:ind w:firstLine="709"/>
        <w:rPr>
          <w:rStyle w:val="FontStyle78"/>
          <w:b w:val="0"/>
          <w:i w:val="0"/>
          <w:sz w:val="24"/>
          <w:szCs w:val="24"/>
        </w:rPr>
      </w:pPr>
      <w:r w:rsidRPr="001A53F5">
        <w:rPr>
          <w:rStyle w:val="FontStyle78"/>
          <w:b w:val="0"/>
          <w:i w:val="0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1A53F5" w:rsidRPr="001A53F5" w:rsidRDefault="001A53F5" w:rsidP="001A53F5">
      <w:pPr>
        <w:pStyle w:val="Style1"/>
        <w:widowControl/>
        <w:numPr>
          <w:ilvl w:val="1"/>
          <w:numId w:val="3"/>
        </w:numPr>
        <w:spacing w:before="5" w:line="240" w:lineRule="auto"/>
        <w:jc w:val="left"/>
        <w:rPr>
          <w:rStyle w:val="FontStyle74"/>
          <w:b/>
          <w:sz w:val="24"/>
          <w:szCs w:val="24"/>
        </w:rPr>
      </w:pPr>
      <w:r w:rsidRPr="001A53F5">
        <w:rPr>
          <w:rStyle w:val="FontStyle74"/>
          <w:b/>
          <w:sz w:val="24"/>
          <w:szCs w:val="24"/>
        </w:rPr>
        <w:t xml:space="preserve">Объекты профессиональной деятельности выпускников </w:t>
      </w:r>
    </w:p>
    <w:p w:rsidR="001A53F5" w:rsidRPr="001A53F5" w:rsidRDefault="001A53F5" w:rsidP="001A53F5">
      <w:pPr>
        <w:pStyle w:val="Style1"/>
        <w:widowControl/>
        <w:spacing w:before="5" w:line="240" w:lineRule="auto"/>
        <w:ind w:firstLine="720"/>
        <w:jc w:val="left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Объектами    профессиональной   деятельности    выпускников   по направлению подготовки являются:</w:t>
      </w:r>
    </w:p>
    <w:p w:rsidR="001A53F5" w:rsidRPr="001A53F5" w:rsidRDefault="001A53F5" w:rsidP="001A53F5">
      <w:pPr>
        <w:pStyle w:val="5"/>
        <w:numPr>
          <w:ilvl w:val="0"/>
          <w:numId w:val="11"/>
        </w:numPr>
        <w:shd w:val="clear" w:color="auto" w:fill="auto"/>
        <w:tabs>
          <w:tab w:val="left" w:pos="1027"/>
        </w:tabs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F5">
        <w:rPr>
          <w:rFonts w:ascii="Times New Roman" w:hAnsi="Times New Roman" w:cs="Times New Roman"/>
          <w:sz w:val="24"/>
          <w:szCs w:val="24"/>
        </w:rPr>
        <w:t>продукция (услуги) и технологические процессы;</w:t>
      </w:r>
    </w:p>
    <w:p w:rsidR="001A53F5" w:rsidRPr="001A53F5" w:rsidRDefault="001A53F5" w:rsidP="001A53F5">
      <w:pPr>
        <w:pStyle w:val="5"/>
        <w:numPr>
          <w:ilvl w:val="0"/>
          <w:numId w:val="11"/>
        </w:numPr>
        <w:shd w:val="clear" w:color="auto" w:fill="auto"/>
        <w:tabs>
          <w:tab w:val="left" w:pos="1027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1A53F5">
        <w:rPr>
          <w:rFonts w:ascii="Times New Roman" w:hAnsi="Times New Roman" w:cs="Times New Roman"/>
          <w:sz w:val="24"/>
          <w:szCs w:val="24"/>
        </w:rPr>
        <w:t>оборудование предприятий и организаций, метрологических и испытательных лабораторий;</w:t>
      </w:r>
    </w:p>
    <w:p w:rsidR="001A53F5" w:rsidRPr="001A53F5" w:rsidRDefault="001A53F5" w:rsidP="001A53F5">
      <w:pPr>
        <w:pStyle w:val="5"/>
        <w:numPr>
          <w:ilvl w:val="0"/>
          <w:numId w:val="11"/>
        </w:numPr>
        <w:shd w:val="clear" w:color="auto" w:fill="auto"/>
        <w:tabs>
          <w:tab w:val="left" w:pos="1027"/>
        </w:tabs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F5">
        <w:rPr>
          <w:rFonts w:ascii="Times New Roman" w:hAnsi="Times New Roman" w:cs="Times New Roman"/>
          <w:sz w:val="24"/>
          <w:szCs w:val="24"/>
        </w:rPr>
        <w:t>методы и средства измерений, испытаний и контроля качества продукции;</w:t>
      </w:r>
    </w:p>
    <w:p w:rsidR="001A53F5" w:rsidRPr="001A53F5" w:rsidRDefault="001A53F5" w:rsidP="001A53F5">
      <w:pPr>
        <w:pStyle w:val="5"/>
        <w:numPr>
          <w:ilvl w:val="0"/>
          <w:numId w:val="11"/>
        </w:numPr>
        <w:shd w:val="clear" w:color="auto" w:fill="auto"/>
        <w:tabs>
          <w:tab w:val="left" w:pos="1027"/>
        </w:tabs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3F5">
        <w:rPr>
          <w:rFonts w:ascii="Times New Roman" w:hAnsi="Times New Roman" w:cs="Times New Roman"/>
          <w:sz w:val="24"/>
          <w:szCs w:val="24"/>
        </w:rPr>
        <w:t>техническое регулирование, системы стандартизации, сертификации и управле</w:t>
      </w:r>
      <w:r w:rsidRPr="001A53F5">
        <w:rPr>
          <w:rFonts w:ascii="Times New Roman" w:hAnsi="Times New Roman" w:cs="Times New Roman"/>
          <w:sz w:val="24"/>
          <w:szCs w:val="24"/>
        </w:rPr>
        <w:softHyphen/>
        <w:t>ния качеством, метрологическое обеспечение научной, производственной, соци</w:t>
      </w:r>
      <w:r w:rsidRPr="001A53F5">
        <w:rPr>
          <w:rFonts w:ascii="Times New Roman" w:hAnsi="Times New Roman" w:cs="Times New Roman"/>
          <w:sz w:val="24"/>
          <w:szCs w:val="24"/>
        </w:rPr>
        <w:softHyphen/>
        <w:t>альной и экологической деятельности;</w:t>
      </w:r>
    </w:p>
    <w:p w:rsidR="001A53F5" w:rsidRPr="001A53F5" w:rsidRDefault="001A53F5" w:rsidP="001A53F5">
      <w:pPr>
        <w:numPr>
          <w:ilvl w:val="1"/>
          <w:numId w:val="11"/>
        </w:numPr>
        <w:shd w:val="clear" w:color="auto" w:fill="FFFFFF"/>
        <w:ind w:left="709" w:right="10"/>
        <w:jc w:val="both"/>
        <w:rPr>
          <w:i/>
        </w:rPr>
      </w:pPr>
      <w:r w:rsidRPr="001A53F5">
        <w:t>нормативно-техническая и плановая документация</w:t>
      </w:r>
      <w:r w:rsidRPr="001A53F5">
        <w:rPr>
          <w:i/>
        </w:rPr>
        <w:t>.</w:t>
      </w:r>
    </w:p>
    <w:p w:rsidR="001A53F5" w:rsidRPr="001A53F5" w:rsidRDefault="001A53F5" w:rsidP="001A53F5">
      <w:pPr>
        <w:rPr>
          <w:b/>
        </w:rPr>
      </w:pPr>
      <w:r w:rsidRPr="001A53F5">
        <w:rPr>
          <w:b/>
        </w:rPr>
        <w:t>3.7 Виды профессиональной деятельности выпускников:</w:t>
      </w:r>
    </w:p>
    <w:p w:rsidR="001A53F5" w:rsidRPr="001A53F5" w:rsidRDefault="001A53F5" w:rsidP="001A53F5">
      <w:pPr>
        <w:numPr>
          <w:ilvl w:val="0"/>
          <w:numId w:val="9"/>
        </w:numPr>
      </w:pPr>
      <w:r w:rsidRPr="001A53F5">
        <w:t>проектно-конструкторская;</w:t>
      </w:r>
    </w:p>
    <w:p w:rsidR="001A53F5" w:rsidRPr="001A53F5" w:rsidRDefault="001A53F5" w:rsidP="001A53F5">
      <w:pPr>
        <w:numPr>
          <w:ilvl w:val="0"/>
          <w:numId w:val="9"/>
        </w:numPr>
      </w:pPr>
      <w:r w:rsidRPr="001A53F5">
        <w:t>производственно-технологическая;</w:t>
      </w:r>
    </w:p>
    <w:p w:rsidR="001A53F5" w:rsidRPr="001A53F5" w:rsidRDefault="001A53F5" w:rsidP="001A53F5">
      <w:pPr>
        <w:numPr>
          <w:ilvl w:val="0"/>
          <w:numId w:val="9"/>
        </w:numPr>
      </w:pPr>
      <w:r w:rsidRPr="001A53F5">
        <w:t>организационно-управленческая,</w:t>
      </w:r>
    </w:p>
    <w:p w:rsidR="001A53F5" w:rsidRPr="001A53F5" w:rsidRDefault="001A53F5" w:rsidP="001A53F5">
      <w:pPr>
        <w:numPr>
          <w:ilvl w:val="0"/>
          <w:numId w:val="9"/>
        </w:numPr>
      </w:pPr>
      <w:r w:rsidRPr="001A53F5">
        <w:t>научно-исследовательская;</w:t>
      </w:r>
    </w:p>
    <w:p w:rsidR="001A53F5" w:rsidRPr="001A53F5" w:rsidRDefault="001A53F5" w:rsidP="001A53F5">
      <w:pPr>
        <w:numPr>
          <w:ilvl w:val="0"/>
          <w:numId w:val="9"/>
        </w:numPr>
      </w:pPr>
      <w:r w:rsidRPr="001A53F5">
        <w:t>педагогическая.</w:t>
      </w:r>
    </w:p>
    <w:p w:rsidR="001A53F5" w:rsidRPr="001A53F5" w:rsidRDefault="001A53F5" w:rsidP="001A53F5">
      <w:pPr>
        <w:ind w:firstLine="426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 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1A53F5" w:rsidRPr="001A53F5" w:rsidRDefault="001A53F5" w:rsidP="001A53F5">
      <w:pPr>
        <w:rPr>
          <w:b/>
        </w:rPr>
      </w:pPr>
      <w:r w:rsidRPr="001A53F5">
        <w:rPr>
          <w:b/>
        </w:rPr>
        <w:t xml:space="preserve">3.8.   Задачи     профессиональной     деятельности     выпускников </w:t>
      </w:r>
    </w:p>
    <w:p w:rsidR="001A53F5" w:rsidRPr="001A53F5" w:rsidRDefault="001A53F5" w:rsidP="001A53F5">
      <w:pPr>
        <w:pStyle w:val="Style18"/>
        <w:widowControl/>
        <w:tabs>
          <w:tab w:val="left" w:pos="1805"/>
          <w:tab w:val="left" w:pos="4018"/>
          <w:tab w:val="left" w:pos="5813"/>
        </w:tabs>
        <w:spacing w:before="14" w:line="240" w:lineRule="auto"/>
        <w:ind w:left="586" w:firstLine="0"/>
        <w:jc w:val="left"/>
      </w:pPr>
      <w:r w:rsidRPr="001A53F5">
        <w:rPr>
          <w:rStyle w:val="FontStyle74"/>
          <w:sz w:val="24"/>
          <w:szCs w:val="24"/>
        </w:rPr>
        <w:t>Задачи профессиональной деятельности магистра:</w:t>
      </w:r>
    </w:p>
    <w:p w:rsidR="001A53F5" w:rsidRPr="001A53F5" w:rsidRDefault="001A53F5" w:rsidP="001A53F5">
      <w:pPr>
        <w:shd w:val="clear" w:color="auto" w:fill="FFFFFF"/>
        <w:ind w:firstLine="540"/>
        <w:jc w:val="both"/>
        <w:rPr>
          <w:b/>
          <w:i/>
          <w:color w:val="000000"/>
        </w:rPr>
      </w:pPr>
      <w:r w:rsidRPr="001A53F5">
        <w:rPr>
          <w:b/>
          <w:i/>
          <w:color w:val="000000"/>
        </w:rPr>
        <w:t>проектно-конструкторская: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rPr>
          <w:color w:val="000000"/>
        </w:rPr>
        <w:t xml:space="preserve">- </w:t>
      </w:r>
      <w:r w:rsidRPr="001A53F5">
        <w:t>определение программы (проекта) по созданию новых или модернизации существующих методов и средств метрологического обеспечения производства с учетом передового зарубежного и отечественного опыта;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проведение анализа новых проектных решений с целью обеспечения их патентной чистоты и патентоспособности, а также определения показателей технического уровня проектируемых изделий;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составление описаний принципов действия и устройства проектируемых средств измерений и испытаний с обоснованием принятых технических решений;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разработка методических и нормативных документов, технической документации, а также соответствующих предложений по реализации разработанных проектов и программ;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lastRenderedPageBreak/>
        <w:t>- проведение технических и экономических расчетов по проектам, связанным с улучшением метрологического обеспечения создания и производства изделий, процессов;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использование современных информационных технологий при проектировании средств и технологий управления метрологическим обеспечением и стандартизацией;</w:t>
      </w:r>
    </w:p>
    <w:p w:rsidR="001A53F5" w:rsidRPr="001A53F5" w:rsidRDefault="001A53F5" w:rsidP="001A53F5">
      <w:pPr>
        <w:shd w:val="clear" w:color="auto" w:fill="FFFFFF"/>
        <w:ind w:firstLine="540"/>
        <w:jc w:val="both"/>
        <w:rPr>
          <w:b/>
          <w:i/>
        </w:rPr>
      </w:pPr>
      <w:r w:rsidRPr="001A53F5">
        <w:rPr>
          <w:b/>
          <w:i/>
        </w:rPr>
        <w:t>производственно-технологическая: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разработка и практическая реализация систем стандартизации, сертификации и обеспечения единства измерений;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обеспечение необходимой эффективности систем обеспечения достоверности измерений при неблагоприятных внешних воздействиях и планирование постоянного улучшения этих систем;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анализ состояния и динамики метрологического и нормативного обеспечения производства, стандартизации и сертификации на основе использования прогрессивных методов и средств;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обеспечение выполнения заданий по разработке новых, пересмотру и гармонизации действующих технических регламентов, стандартов и других документов по техническому регулированию, стандартизации, сертификации, метрологическому обеспечению и управлению качеством;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разработка процедур по реализации процесса подтверждения соответствия;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обеспечение эффективности измерений при управлении технологическими процессами;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обеспечение надежности и безопасности на всех этапах жизненного цикла продукции;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автоматизация процессов измерений, контроля и испытаний в производстве и при научных исследованиях;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</w:p>
    <w:p w:rsidR="001A53F5" w:rsidRPr="001A53F5" w:rsidRDefault="001A53F5" w:rsidP="001A53F5">
      <w:pPr>
        <w:shd w:val="clear" w:color="auto" w:fill="FFFFFF"/>
        <w:ind w:firstLine="540"/>
        <w:jc w:val="both"/>
        <w:rPr>
          <w:b/>
          <w:i/>
        </w:rPr>
      </w:pPr>
      <w:r w:rsidRPr="001A53F5">
        <w:rPr>
          <w:b/>
          <w:i/>
        </w:rPr>
        <w:t>организационно-управленческая: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организация работы коллектива исполнителей, принятие исполнительских решений в условиях различных мнений, определение порядка выполнения работ;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руководство разработкой и внедрением новой измерительной техники, составлением технических заданий на разработку стандартов, обеспечивающих качество продукции;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руководство рекламационной работой и анализом причин брака и нарушений технологии производства, метрологической экспертизой;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руководство разработкой нормативно-правовой документации, регулирующей деятельность по метрологическому обеспечению, стандартизации и сертификации;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осуществление контроля за испытаниями готовой продукции и поступающими на предприятие материальными ресурсами, внедрением современных методов и средств измерений, испытаний и контроля;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управление программами обеспечения надежности (качества) новой техники и технологии;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поиск рациональных решений при создании продукции с учетом требований качества и конкурентоспособности выпускаемой продукции и функционирования самого предприятия;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участие в проведении маркетинга и подготовке бизнес-планов выпуска и реализации перспективных и конкурентоспособных изделий;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адаптация метрологической и эксплуатационной документации к прогнозируемому усовершенствованию, модернизации, унификации выпускаемой продукции и ее элементов;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участие в разработке планов и программ инновационной деятельности на предприятии, координация работы персонала для комплексного решения инновационных проблем реализации коммерческих проектов, оценка стоимости объектов интеллектуальной деятельности;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lastRenderedPageBreak/>
        <w:t>- подготовка и участие в аккредитации метрологических и испытательных подразделений;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поддержка единого информационного пространства планирования и управления предприятием на всех этапах жизненного цикла производимой продукции;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</w:p>
    <w:p w:rsidR="001A53F5" w:rsidRPr="001A53F5" w:rsidRDefault="001A53F5" w:rsidP="001A53F5">
      <w:pPr>
        <w:shd w:val="clear" w:color="auto" w:fill="FFFFFF"/>
        <w:ind w:firstLine="540"/>
        <w:jc w:val="both"/>
        <w:rPr>
          <w:b/>
          <w:i/>
        </w:rPr>
      </w:pPr>
      <w:r w:rsidRPr="001A53F5">
        <w:rPr>
          <w:b/>
          <w:i/>
        </w:rPr>
        <w:t>научно-исследовательская: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метрологический анализ технических решений и производственных процессов;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создание теоретических моделей, позволяющих исследовать эффективность метрологического обеспечения и стандартизации;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применение проблемно-ориентированных методов анализа, синтеза и оптимизации процессов управления метрологическим обеспечением, стандартизацией и сертификацией;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математическое моделирование процессов, оборудования и производственных объектов с использованием современных информационных технологий проведения исследований;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разработка методики и технологии проведения экспериментов и испытаний, обработка и анализ результатов, принятие решений, связанных с обеспечением качества продукции, процессов и услуг;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сбор, обработка, анализ, систематизация и обобщение научно-технической информации, отечественного и зарубежного опыта по направлению исследований, выбор рациональных методов и средств при решении практических задач;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разработка рабочих планов и программ проведения научных исследований и перспективных технических разработок, подготовка отдельных заданий для исполнителей;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подготовка научно-технических отчетов, обзоров и публикаций по результатам выполненных исследований и разработок;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фиксация и защита объектов интеллектуальной собственности;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управление результатами научно-исследовательской деятельности и коммерциализация прав на объекты интеллектуальной собственности;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исследование обобщенных вариантов решения проблем, анализ этих вариантов, прогнозирование последствий, нахождение компромиссных решений в условиях многокритериальности, неопределенности создания стандартов и обеспечения единства измерений;</w:t>
      </w:r>
    </w:p>
    <w:p w:rsidR="001A53F5" w:rsidRPr="001A53F5" w:rsidRDefault="001A53F5" w:rsidP="001A53F5">
      <w:pPr>
        <w:shd w:val="clear" w:color="auto" w:fill="FFFFFF"/>
        <w:ind w:left="710"/>
        <w:rPr>
          <w:b/>
        </w:rPr>
      </w:pPr>
      <w:r w:rsidRPr="001A53F5">
        <w:rPr>
          <w:b/>
          <w:i/>
          <w:iCs/>
          <w:spacing w:val="-1"/>
        </w:rPr>
        <w:t>педагогическая деятельность:</w:t>
      </w:r>
    </w:p>
    <w:p w:rsidR="001A53F5" w:rsidRPr="001A53F5" w:rsidRDefault="001A53F5" w:rsidP="001A53F5">
      <w:pPr>
        <w:shd w:val="clear" w:color="auto" w:fill="FFFFFF"/>
        <w:ind w:left="10" w:firstLine="696"/>
        <w:jc w:val="both"/>
      </w:pPr>
      <w:r w:rsidRPr="001A53F5">
        <w:t>- участие в разработке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исследований;</w:t>
      </w:r>
    </w:p>
    <w:p w:rsidR="001A53F5" w:rsidRPr="001A53F5" w:rsidRDefault="001A53F5" w:rsidP="001A53F5">
      <w:pPr>
        <w:shd w:val="clear" w:color="auto" w:fill="FFFFFF"/>
        <w:spacing w:before="5"/>
        <w:ind w:left="10" w:right="10" w:firstLine="706"/>
        <w:jc w:val="both"/>
      </w:pPr>
      <w:r w:rsidRPr="001A53F5">
        <w:t>- постановка и модернизация отдельных лабораторных работ и практикумов по дисциплинам направления;</w:t>
      </w:r>
    </w:p>
    <w:p w:rsidR="001A53F5" w:rsidRPr="001A53F5" w:rsidRDefault="001A53F5" w:rsidP="001A53F5">
      <w:pPr>
        <w:shd w:val="clear" w:color="auto" w:fill="FFFFFF"/>
        <w:ind w:left="5" w:right="5" w:firstLine="710"/>
        <w:jc w:val="both"/>
      </w:pPr>
      <w:r w:rsidRPr="001A53F5">
        <w:rPr>
          <w:spacing w:val="-2"/>
        </w:rPr>
        <w:t xml:space="preserve">- проведение отдельных видов аудиторных учебных занятий, включая </w:t>
      </w:r>
      <w:r w:rsidRPr="001A53F5">
        <w:t>лабораторные и практические, а также обеспечение научно-исследовательской работы студентов;</w:t>
      </w:r>
    </w:p>
    <w:p w:rsidR="001A53F5" w:rsidRPr="001A53F5" w:rsidRDefault="001A53F5" w:rsidP="001A53F5">
      <w:pPr>
        <w:shd w:val="clear" w:color="auto" w:fill="FFFFFF"/>
        <w:ind w:left="10" w:right="10" w:firstLine="706"/>
        <w:jc w:val="both"/>
      </w:pPr>
      <w:r w:rsidRPr="001A53F5">
        <w:t>- применение новых образовательных технологий, включая системы электронного обучения и дистанционные образовательные технологии;</w:t>
      </w:r>
    </w:p>
    <w:p w:rsidR="001A53F5" w:rsidRPr="001A53F5" w:rsidRDefault="001A53F5" w:rsidP="001A53F5">
      <w:pPr>
        <w:shd w:val="clear" w:color="auto" w:fill="FFFFFF"/>
        <w:ind w:firstLine="706"/>
        <w:jc w:val="both"/>
        <w:rPr>
          <w:i/>
          <w:iCs/>
          <w:spacing w:val="-1"/>
        </w:rPr>
      </w:pPr>
      <w:r w:rsidRPr="001A53F5">
        <w:t xml:space="preserve">- проведение работ по повышению квалификации сотрудников </w:t>
      </w:r>
      <w:r w:rsidRPr="001A53F5">
        <w:rPr>
          <w:spacing w:val="-4"/>
        </w:rPr>
        <w:t>подразделений,</w:t>
      </w:r>
      <w:r w:rsidRPr="001A53F5">
        <w:t xml:space="preserve"> </w:t>
      </w:r>
      <w:r w:rsidRPr="001A53F5">
        <w:rPr>
          <w:spacing w:val="-4"/>
        </w:rPr>
        <w:t>занимающихся</w:t>
      </w:r>
      <w:r w:rsidRPr="001A53F5">
        <w:t xml:space="preserve"> </w:t>
      </w:r>
      <w:r w:rsidRPr="001A53F5">
        <w:rPr>
          <w:spacing w:val="-3"/>
        </w:rPr>
        <w:t xml:space="preserve">конструкторско-технологическим </w:t>
      </w:r>
      <w:r w:rsidRPr="001A53F5">
        <w:rPr>
          <w:spacing w:val="-1"/>
        </w:rPr>
        <w:t>обеспечением производств;</w:t>
      </w:r>
    </w:p>
    <w:p w:rsidR="001A53F5" w:rsidRPr="001A53F5" w:rsidRDefault="001A53F5" w:rsidP="001A53F5">
      <w:pPr>
        <w:shd w:val="clear" w:color="auto" w:fill="FFFFFF"/>
        <w:ind w:left="706"/>
        <w:rPr>
          <w:i/>
          <w:iCs/>
          <w:spacing w:val="-1"/>
        </w:rPr>
      </w:pPr>
    </w:p>
    <w:p w:rsidR="001A53F5" w:rsidRPr="001A53F5" w:rsidRDefault="001A53F5" w:rsidP="001A53F5">
      <w:pPr>
        <w:pStyle w:val="Style13"/>
        <w:widowControl/>
        <w:spacing w:line="240" w:lineRule="auto"/>
        <w:rPr>
          <w:rStyle w:val="FontStyle75"/>
          <w:sz w:val="24"/>
          <w:szCs w:val="24"/>
        </w:rPr>
      </w:pPr>
      <w:r w:rsidRPr="001A53F5">
        <w:rPr>
          <w:rStyle w:val="FontStyle75"/>
          <w:sz w:val="24"/>
          <w:szCs w:val="24"/>
        </w:rPr>
        <w:t>4.      Общие требования к условиям реализации ООП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0"/>
        <w:jc w:val="left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4.1. Общие требования к правам и обязанностям вуза при реализации ООП.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708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4.1.1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514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lastRenderedPageBreak/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1A53F5" w:rsidRPr="001A53F5" w:rsidRDefault="001A53F5" w:rsidP="001A53F5">
      <w:pPr>
        <w:pStyle w:val="Style49"/>
        <w:widowControl/>
        <w:spacing w:line="240" w:lineRule="auto"/>
        <w:ind w:firstLine="1037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-в разработке стратегии по обеспечению качества подготовки выпускников;</w:t>
      </w:r>
    </w:p>
    <w:p w:rsidR="001A53F5" w:rsidRPr="001A53F5" w:rsidRDefault="001A53F5" w:rsidP="001A53F5">
      <w:pPr>
        <w:pStyle w:val="Style49"/>
        <w:widowControl/>
        <w:spacing w:line="240" w:lineRule="auto"/>
        <w:ind w:firstLine="1046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-в мониторинге, периодическом рецензировании образовательных программ;</w:t>
      </w:r>
    </w:p>
    <w:p w:rsidR="001A53F5" w:rsidRPr="001A53F5" w:rsidRDefault="001A53F5" w:rsidP="001A53F5">
      <w:pPr>
        <w:pStyle w:val="Style49"/>
        <w:widowControl/>
        <w:spacing w:line="240" w:lineRule="auto"/>
        <w:ind w:firstLine="1046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-в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1A53F5" w:rsidRPr="001A53F5" w:rsidRDefault="001A53F5" w:rsidP="001A53F5">
      <w:pPr>
        <w:pStyle w:val="Style49"/>
        <w:widowControl/>
        <w:spacing w:line="240" w:lineRule="auto"/>
        <w:ind w:left="1056" w:firstLine="0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-в обеспечении качества и компетентности преподавательского состава;</w:t>
      </w:r>
    </w:p>
    <w:p w:rsidR="001A53F5" w:rsidRPr="001A53F5" w:rsidRDefault="001A53F5" w:rsidP="001A53F5">
      <w:pPr>
        <w:pStyle w:val="Style49"/>
        <w:widowControl/>
        <w:spacing w:line="240" w:lineRule="auto"/>
        <w:ind w:firstLine="1046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-в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1A53F5" w:rsidRPr="001A53F5" w:rsidRDefault="001A53F5" w:rsidP="001A53F5">
      <w:pPr>
        <w:pStyle w:val="Style49"/>
        <w:widowControl/>
        <w:spacing w:line="240" w:lineRule="auto"/>
        <w:ind w:firstLine="1042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-в регулярном проведении </w:t>
      </w:r>
      <w:proofErr w:type="spellStart"/>
      <w:r w:rsidRPr="001A53F5">
        <w:rPr>
          <w:rStyle w:val="FontStyle74"/>
          <w:sz w:val="24"/>
          <w:szCs w:val="24"/>
        </w:rPr>
        <w:t>самообследования</w:t>
      </w:r>
      <w:proofErr w:type="spellEnd"/>
      <w:r w:rsidRPr="001A53F5">
        <w:rPr>
          <w:rStyle w:val="FontStyle74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1A53F5" w:rsidRPr="001A53F5" w:rsidRDefault="001A53F5" w:rsidP="001A53F5">
      <w:pPr>
        <w:pStyle w:val="Style49"/>
        <w:widowControl/>
        <w:spacing w:line="240" w:lineRule="auto"/>
        <w:ind w:firstLine="1051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-в информировании общественности о результатах своей деятельности, планах, инновациях.</w:t>
      </w:r>
    </w:p>
    <w:p w:rsidR="00767B84" w:rsidRPr="00767B84" w:rsidRDefault="001A53F5" w:rsidP="00767B84">
      <w:pPr>
        <w:pStyle w:val="Style63"/>
        <w:widowControl/>
        <w:tabs>
          <w:tab w:val="left" w:pos="1056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4.1.2.</w:t>
      </w:r>
      <w:r w:rsidRPr="001A53F5">
        <w:rPr>
          <w:rStyle w:val="FontStyle74"/>
          <w:sz w:val="24"/>
          <w:szCs w:val="24"/>
        </w:rPr>
        <w:tab/>
      </w:r>
      <w:r w:rsidR="00767B84" w:rsidRPr="00767B84">
        <w:rPr>
          <w:rStyle w:val="FontStyle74"/>
          <w:sz w:val="24"/>
          <w:szCs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767B84" w:rsidRPr="00767B84" w:rsidRDefault="00767B84" w:rsidP="00767B84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767B84">
        <w:rPr>
          <w:rStyle w:val="FontStyle74"/>
          <w:sz w:val="24"/>
          <w:szCs w:val="24"/>
        </w:rPr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1A53F5" w:rsidRPr="001A53F5" w:rsidRDefault="001A53F5" w:rsidP="001A53F5">
      <w:pPr>
        <w:pStyle w:val="Style63"/>
        <w:widowControl/>
        <w:tabs>
          <w:tab w:val="left" w:pos="1046"/>
        </w:tabs>
        <w:spacing w:line="240" w:lineRule="auto"/>
        <w:ind w:firstLine="523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4.1.3.</w:t>
      </w:r>
      <w:r w:rsidRPr="001A53F5">
        <w:rPr>
          <w:rStyle w:val="FontStyle74"/>
          <w:sz w:val="24"/>
          <w:szCs w:val="24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 w:rsidRPr="001A53F5">
        <w:rPr>
          <w:rStyle w:val="FontStyle74"/>
          <w:sz w:val="24"/>
          <w:szCs w:val="24"/>
        </w:rPr>
        <w:br/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514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Вуз обязан способствовать развитию социально-воспитательного компонента </w:t>
      </w:r>
      <w:r w:rsidRPr="001A53F5">
        <w:rPr>
          <w:rStyle w:val="FontStyle96"/>
          <w:b w:val="0"/>
          <w:sz w:val="24"/>
          <w:szCs w:val="24"/>
        </w:rPr>
        <w:t>учебного процесса, включая</w:t>
      </w:r>
      <w:r w:rsidRPr="001A53F5">
        <w:rPr>
          <w:rStyle w:val="FontStyle96"/>
          <w:sz w:val="24"/>
          <w:szCs w:val="24"/>
        </w:rPr>
        <w:t xml:space="preserve"> </w:t>
      </w:r>
      <w:r w:rsidRPr="001A53F5">
        <w:rPr>
          <w:rStyle w:val="FontStyle96"/>
          <w:b w:val="0"/>
          <w:sz w:val="24"/>
          <w:szCs w:val="24"/>
        </w:rPr>
        <w:t>развитие студенческого</w:t>
      </w:r>
      <w:r w:rsidRPr="001A53F5">
        <w:rPr>
          <w:rStyle w:val="FontStyle96"/>
          <w:sz w:val="24"/>
          <w:szCs w:val="24"/>
        </w:rPr>
        <w:t xml:space="preserve"> </w:t>
      </w:r>
      <w:r w:rsidRPr="001A53F5">
        <w:rPr>
          <w:rStyle w:val="FontStyle74"/>
          <w:sz w:val="24"/>
          <w:szCs w:val="24"/>
        </w:rPr>
        <w:t>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1A53F5" w:rsidRPr="001A53F5" w:rsidRDefault="001A53F5" w:rsidP="001A53F5">
      <w:pPr>
        <w:pStyle w:val="Style63"/>
        <w:widowControl/>
        <w:tabs>
          <w:tab w:val="left" w:pos="1046"/>
        </w:tabs>
        <w:spacing w:line="240" w:lineRule="auto"/>
        <w:ind w:firstLine="523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4.1.4.</w:t>
      </w:r>
      <w:r w:rsidRPr="001A53F5">
        <w:rPr>
          <w:rStyle w:val="FontStyle74"/>
          <w:sz w:val="24"/>
          <w:szCs w:val="24"/>
        </w:rPr>
        <w:tab/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1A53F5" w:rsidRPr="001A53F5" w:rsidRDefault="001A53F5" w:rsidP="001A53F5">
      <w:pPr>
        <w:pStyle w:val="Style63"/>
        <w:widowControl/>
        <w:numPr>
          <w:ilvl w:val="0"/>
          <w:numId w:val="4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1A53F5" w:rsidRPr="001A53F5" w:rsidRDefault="001A53F5" w:rsidP="001A53F5">
      <w:pPr>
        <w:pStyle w:val="Style63"/>
        <w:widowControl/>
        <w:numPr>
          <w:ilvl w:val="0"/>
          <w:numId w:val="4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1A53F5" w:rsidRPr="001A53F5" w:rsidRDefault="001A53F5" w:rsidP="001A53F5">
      <w:pPr>
        <w:pStyle w:val="Style63"/>
        <w:widowControl/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4.2.</w:t>
      </w:r>
      <w:r w:rsidRPr="001A53F5">
        <w:rPr>
          <w:rStyle w:val="FontStyle74"/>
          <w:sz w:val="24"/>
          <w:szCs w:val="24"/>
        </w:rPr>
        <w:tab/>
        <w:t>Общие требования к правам и обязанностям студента при</w:t>
      </w:r>
      <w:r w:rsidRPr="001A53F5">
        <w:rPr>
          <w:rStyle w:val="FontStyle74"/>
          <w:sz w:val="24"/>
          <w:szCs w:val="24"/>
        </w:rPr>
        <w:br/>
        <w:t>реализации ООП.</w:t>
      </w:r>
    </w:p>
    <w:p w:rsidR="001A53F5" w:rsidRPr="001A53F5" w:rsidRDefault="001A53F5" w:rsidP="001A53F5">
      <w:pPr>
        <w:pStyle w:val="Style63"/>
        <w:widowControl/>
        <w:numPr>
          <w:ilvl w:val="0"/>
          <w:numId w:val="5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1A53F5" w:rsidRPr="001A53F5" w:rsidRDefault="001A53F5" w:rsidP="001A53F5">
      <w:pPr>
        <w:pStyle w:val="Style63"/>
        <w:widowControl/>
        <w:numPr>
          <w:ilvl w:val="0"/>
          <w:numId w:val="5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1A53F5" w:rsidRPr="001A53F5" w:rsidRDefault="001A53F5" w:rsidP="001A53F5">
      <w:pPr>
        <w:pStyle w:val="Style63"/>
        <w:widowControl/>
        <w:numPr>
          <w:ilvl w:val="0"/>
          <w:numId w:val="5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1A53F5" w:rsidRPr="001A53F5" w:rsidRDefault="001A53F5" w:rsidP="001A53F5">
      <w:pPr>
        <w:pStyle w:val="Style63"/>
        <w:widowControl/>
        <w:numPr>
          <w:ilvl w:val="0"/>
          <w:numId w:val="5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lastRenderedPageBreak/>
        <w:t xml:space="preserve"> Студенты обязаны выполнять в установленные сроки все задания, предусмотренные ООП вуза.</w:t>
      </w:r>
    </w:p>
    <w:p w:rsidR="001A53F5" w:rsidRPr="001A53F5" w:rsidRDefault="001A53F5" w:rsidP="001A53F5">
      <w:pPr>
        <w:pStyle w:val="Style63"/>
        <w:widowControl/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4.3.</w:t>
      </w:r>
      <w:r w:rsidRPr="001A53F5">
        <w:rPr>
          <w:rStyle w:val="FontStyle74"/>
          <w:sz w:val="24"/>
          <w:szCs w:val="24"/>
        </w:rPr>
        <w:tab/>
        <w:t>Максимальный объем учебной нагрузки студента устанавливается 45  часов в неделю, включая все виды его аудиторной и внеаудиторной (самостоятельной) учебной работы.</w:t>
      </w:r>
    </w:p>
    <w:p w:rsidR="001A53F5" w:rsidRPr="001A53F5" w:rsidRDefault="001A53F5" w:rsidP="001A53F5">
      <w:pPr>
        <w:pStyle w:val="Style18"/>
        <w:widowControl/>
        <w:spacing w:line="240" w:lineRule="auto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25% от общего объема, выделенного на изучение каждой учебной дисциплины.</w:t>
      </w:r>
    </w:p>
    <w:p w:rsidR="001A53F5" w:rsidRPr="001A53F5" w:rsidRDefault="001A53F5" w:rsidP="001A53F5">
      <w:pPr>
        <w:pStyle w:val="Style63"/>
        <w:widowControl/>
        <w:numPr>
          <w:ilvl w:val="0"/>
          <w:numId w:val="6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При очно-заочной (вечерней) форме обучения объем аудиторных занятий должен быть не менее 16 часов в неделю.</w:t>
      </w:r>
    </w:p>
    <w:p w:rsidR="001A53F5" w:rsidRPr="001A53F5" w:rsidRDefault="001A53F5" w:rsidP="001A53F5">
      <w:pPr>
        <w:pStyle w:val="Style63"/>
        <w:widowControl/>
        <w:numPr>
          <w:ilvl w:val="0"/>
          <w:numId w:val="6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1A53F5" w:rsidRPr="001A53F5" w:rsidRDefault="001A53F5" w:rsidP="001A53F5">
      <w:pPr>
        <w:pStyle w:val="Style63"/>
        <w:widowControl/>
        <w:numPr>
          <w:ilvl w:val="0"/>
          <w:numId w:val="6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Общий объем каникулярного времени в учебном году должен составлять не менее 7 недель, в том числе не менее двух недель в зимний период и 4-недельный последипломный отпуск).</w:t>
      </w:r>
    </w:p>
    <w:p w:rsidR="001A53F5" w:rsidRPr="001A53F5" w:rsidRDefault="001A53F5" w:rsidP="001A53F5"/>
    <w:p w:rsidR="001A53F5" w:rsidRPr="001A53F5" w:rsidRDefault="001A53F5" w:rsidP="001A53F5"/>
    <w:p w:rsidR="001A53F5" w:rsidRPr="001A53F5" w:rsidRDefault="001A53F5" w:rsidP="001A53F5">
      <w:pPr>
        <w:jc w:val="center"/>
        <w:rPr>
          <w:b/>
        </w:rPr>
      </w:pPr>
      <w:r w:rsidRPr="001A53F5">
        <w:rPr>
          <w:b/>
        </w:rPr>
        <w:t>5. Требования к ООП подготовки магистров</w:t>
      </w:r>
    </w:p>
    <w:p w:rsidR="001A53F5" w:rsidRPr="001A53F5" w:rsidRDefault="001A53F5" w:rsidP="001A53F5">
      <w:pPr>
        <w:pStyle w:val="Style13"/>
        <w:widowControl/>
        <w:spacing w:before="221" w:line="240" w:lineRule="auto"/>
        <w:jc w:val="both"/>
        <w:rPr>
          <w:rStyle w:val="FontStyle75"/>
          <w:sz w:val="24"/>
          <w:szCs w:val="24"/>
        </w:rPr>
      </w:pPr>
      <w:r w:rsidRPr="001A53F5">
        <w:rPr>
          <w:rStyle w:val="FontStyle75"/>
          <w:sz w:val="24"/>
          <w:szCs w:val="24"/>
        </w:rPr>
        <w:t>5.1.    Требования к результатам освоения ООП подготовки магистров</w:t>
      </w:r>
    </w:p>
    <w:p w:rsidR="001A53F5" w:rsidRPr="001A53F5" w:rsidRDefault="001A53F5" w:rsidP="001A53F5">
      <w:pPr>
        <w:pStyle w:val="Style18"/>
        <w:widowControl/>
        <w:tabs>
          <w:tab w:val="left" w:leader="underscore" w:pos="5798"/>
        </w:tabs>
        <w:spacing w:before="211" w:line="240" w:lineRule="auto"/>
        <w:ind w:firstLine="540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Выпускник по направлению подготовки </w:t>
      </w:r>
      <w:r w:rsidRPr="001A53F5">
        <w:rPr>
          <w:rStyle w:val="FontStyle74"/>
          <w:b/>
          <w:sz w:val="24"/>
          <w:szCs w:val="24"/>
        </w:rPr>
        <w:t>700600 – Стандартизация и метрология (по отраслям)</w:t>
      </w:r>
      <w:r w:rsidRPr="001A53F5">
        <w:rPr>
          <w:rStyle w:val="FontStyle74"/>
          <w:sz w:val="24"/>
          <w:szCs w:val="24"/>
        </w:rPr>
        <w:t xml:space="preserve"> с присвоением академической степени «магистр»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 w:rsidRPr="001A53F5">
        <w:rPr>
          <w:rStyle w:val="FontStyle74"/>
          <w:sz w:val="24"/>
          <w:szCs w:val="24"/>
        </w:rPr>
        <w:t>п.п</w:t>
      </w:r>
      <w:proofErr w:type="spellEnd"/>
      <w:r w:rsidRPr="001A53F5">
        <w:rPr>
          <w:rStyle w:val="FontStyle74"/>
          <w:sz w:val="24"/>
          <w:szCs w:val="24"/>
        </w:rPr>
        <w:t>. 3.4. и 3.8. настоящего ГОС ВПО, должен обладать следующими компетенциями:</w:t>
      </w:r>
    </w:p>
    <w:p w:rsidR="002568BC" w:rsidRPr="00123DDB" w:rsidRDefault="002568BC" w:rsidP="002568BC">
      <w:pPr>
        <w:pStyle w:val="Style65"/>
        <w:widowControl/>
        <w:tabs>
          <w:tab w:val="left" w:pos="734"/>
        </w:tabs>
        <w:ind w:left="528"/>
        <w:jc w:val="both"/>
        <w:rPr>
          <w:rStyle w:val="FontStyle79"/>
          <w:sz w:val="24"/>
          <w:szCs w:val="24"/>
        </w:rPr>
      </w:pPr>
      <w:r w:rsidRPr="00123DDB">
        <w:rPr>
          <w:rStyle w:val="FontStyle79"/>
          <w:sz w:val="24"/>
          <w:szCs w:val="24"/>
        </w:rPr>
        <w:t>а)</w:t>
      </w:r>
      <w:r w:rsidRPr="00123DDB">
        <w:rPr>
          <w:rStyle w:val="FontStyle79"/>
          <w:bCs w:val="0"/>
          <w:sz w:val="24"/>
          <w:szCs w:val="24"/>
        </w:rPr>
        <w:t xml:space="preserve"> </w:t>
      </w:r>
      <w:r w:rsidRPr="00123DDB">
        <w:rPr>
          <w:rStyle w:val="FontStyle79"/>
          <w:bCs w:val="0"/>
          <w:sz w:val="24"/>
          <w:szCs w:val="24"/>
        </w:rPr>
        <w:tab/>
      </w:r>
      <w:r w:rsidRPr="00123DDB">
        <w:rPr>
          <w:rStyle w:val="FontStyle79"/>
          <w:sz w:val="24"/>
          <w:szCs w:val="24"/>
        </w:rPr>
        <w:t>универсальными:</w:t>
      </w:r>
    </w:p>
    <w:p w:rsidR="002568BC" w:rsidRPr="00123DDB" w:rsidRDefault="002568BC" w:rsidP="002568BC">
      <w:pPr>
        <w:pStyle w:val="Style65"/>
        <w:widowControl/>
        <w:tabs>
          <w:tab w:val="left" w:pos="648"/>
        </w:tabs>
        <w:jc w:val="both"/>
        <w:rPr>
          <w:rStyle w:val="FontStyle79"/>
          <w:sz w:val="24"/>
          <w:szCs w:val="24"/>
        </w:rPr>
      </w:pPr>
      <w:r w:rsidRPr="00123DDB">
        <w:rPr>
          <w:rStyle w:val="FontStyle79"/>
          <w:b w:val="0"/>
          <w:sz w:val="24"/>
          <w:szCs w:val="24"/>
        </w:rPr>
        <w:t xml:space="preserve">- </w:t>
      </w:r>
      <w:r w:rsidRPr="00123DDB">
        <w:rPr>
          <w:rStyle w:val="FontStyle79"/>
          <w:sz w:val="24"/>
          <w:szCs w:val="24"/>
        </w:rPr>
        <w:t>общенаучными (ОК):</w:t>
      </w:r>
    </w:p>
    <w:p w:rsidR="002568BC" w:rsidRPr="00123DDB" w:rsidRDefault="002568BC" w:rsidP="002568BC">
      <w:pPr>
        <w:pStyle w:val="Style35"/>
        <w:spacing w:line="240" w:lineRule="auto"/>
        <w:ind w:firstLine="567"/>
        <w:rPr>
          <w:rStyle w:val="FontStyle78"/>
          <w:b w:val="0"/>
          <w:i w:val="0"/>
          <w:sz w:val="24"/>
          <w:szCs w:val="24"/>
        </w:rPr>
      </w:pPr>
      <w:r w:rsidRPr="00123DDB">
        <w:rPr>
          <w:rStyle w:val="FontStyle78"/>
          <w:b w:val="0"/>
          <w:i w:val="0"/>
          <w:sz w:val="24"/>
          <w:szCs w:val="24"/>
        </w:rPr>
        <w:t xml:space="preserve">- </w:t>
      </w:r>
      <w:r w:rsidRPr="00123DDB">
        <w:rPr>
          <w:iCs/>
          <w:lang w:val="ky-KG"/>
        </w:rPr>
        <w:t>способен</w:t>
      </w:r>
      <w:r w:rsidRPr="00123DDB">
        <w:rPr>
          <w:iCs/>
        </w:rPr>
        <w:t xml:space="preserve">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 </w:t>
      </w:r>
      <w:r w:rsidRPr="00123DDB">
        <w:rPr>
          <w:bCs/>
          <w:iCs/>
        </w:rPr>
        <w:t>(</w:t>
      </w:r>
      <w:r w:rsidRPr="00123DDB">
        <w:rPr>
          <w:rStyle w:val="FontStyle78"/>
          <w:b w:val="0"/>
          <w:i w:val="0"/>
          <w:sz w:val="24"/>
          <w:szCs w:val="24"/>
        </w:rPr>
        <w:t>ОК-1);</w:t>
      </w:r>
    </w:p>
    <w:p w:rsidR="002568BC" w:rsidRPr="00123DDB" w:rsidRDefault="002568BC" w:rsidP="002568BC">
      <w:pPr>
        <w:pStyle w:val="Style65"/>
        <w:widowControl/>
        <w:tabs>
          <w:tab w:val="left" w:pos="648"/>
        </w:tabs>
        <w:ind w:left="533" w:hanging="533"/>
        <w:jc w:val="both"/>
        <w:rPr>
          <w:rStyle w:val="FontStyle79"/>
          <w:sz w:val="24"/>
          <w:szCs w:val="24"/>
        </w:rPr>
      </w:pPr>
      <w:r w:rsidRPr="00123DDB">
        <w:rPr>
          <w:rStyle w:val="FontStyle79"/>
          <w:sz w:val="24"/>
          <w:szCs w:val="24"/>
        </w:rPr>
        <w:t>-инструментальными (ИК):</w:t>
      </w:r>
    </w:p>
    <w:p w:rsidR="002568BC" w:rsidRPr="00123DDB" w:rsidRDefault="002568BC" w:rsidP="002568BC">
      <w:pPr>
        <w:pStyle w:val="Style60"/>
        <w:widowControl/>
        <w:numPr>
          <w:ilvl w:val="0"/>
          <w:numId w:val="7"/>
        </w:numPr>
        <w:tabs>
          <w:tab w:val="left" w:pos="567"/>
        </w:tabs>
        <w:spacing w:line="240" w:lineRule="auto"/>
        <w:ind w:right="1306" w:firstLine="528"/>
        <w:jc w:val="both"/>
        <w:rPr>
          <w:rStyle w:val="FontStyle78"/>
          <w:b w:val="0"/>
          <w:i w:val="0"/>
          <w:sz w:val="24"/>
          <w:szCs w:val="24"/>
        </w:rPr>
      </w:pPr>
      <w:r w:rsidRPr="00123DDB">
        <w:t xml:space="preserve"> </w:t>
      </w:r>
      <w:r w:rsidRPr="00123DDB">
        <w:rPr>
          <w:lang w:val="ky-KG"/>
        </w:rPr>
        <w:t>сособен</w:t>
      </w:r>
      <w:r w:rsidRPr="00123DDB">
        <w:t xml:space="preserve"> вести профессиональные дискуссии на уровне профильных и</w:t>
      </w:r>
      <w:r w:rsidRPr="00123DDB">
        <w:rPr>
          <w:lang w:val="ky-KG"/>
        </w:rPr>
        <w:t xml:space="preserve"> смежных</w:t>
      </w:r>
      <w:r w:rsidRPr="00123DDB">
        <w:t xml:space="preserve"> отраслей на одном из иностранных языков </w:t>
      </w:r>
      <w:r w:rsidRPr="00123DDB">
        <w:rPr>
          <w:rStyle w:val="FontStyle78"/>
          <w:b w:val="0"/>
          <w:i w:val="0"/>
          <w:sz w:val="24"/>
          <w:szCs w:val="24"/>
        </w:rPr>
        <w:t>(ИК-1);</w:t>
      </w:r>
    </w:p>
    <w:p w:rsidR="002568BC" w:rsidRPr="00123DDB" w:rsidRDefault="002568BC" w:rsidP="002568BC">
      <w:pPr>
        <w:pStyle w:val="Style60"/>
        <w:widowControl/>
        <w:numPr>
          <w:ilvl w:val="0"/>
          <w:numId w:val="7"/>
        </w:numPr>
        <w:tabs>
          <w:tab w:val="left" w:pos="567"/>
        </w:tabs>
        <w:spacing w:line="240" w:lineRule="auto"/>
        <w:ind w:firstLine="528"/>
        <w:jc w:val="both"/>
        <w:rPr>
          <w:rStyle w:val="FontStyle78"/>
          <w:b w:val="0"/>
          <w:i w:val="0"/>
          <w:sz w:val="24"/>
          <w:szCs w:val="24"/>
        </w:rPr>
      </w:pPr>
      <w:r w:rsidRPr="00123DDB">
        <w:rPr>
          <w:bCs/>
        </w:rPr>
        <w:t xml:space="preserve">  </w:t>
      </w:r>
      <w:r w:rsidRPr="00123DDB">
        <w:rPr>
          <w:bCs/>
          <w:lang w:val="ky-KG"/>
        </w:rPr>
        <w:t>способен</w:t>
      </w:r>
      <w:r w:rsidRPr="00123DDB">
        <w:rPr>
          <w:bCs/>
        </w:rPr>
        <w:t xml:space="preserve"> производить новые знания с использованием информационных технологий и больших данных </w:t>
      </w:r>
      <w:r w:rsidRPr="00123DDB">
        <w:rPr>
          <w:bCs/>
          <w:iCs/>
        </w:rPr>
        <w:t xml:space="preserve">для применения в инновационной и научной деятельности </w:t>
      </w:r>
      <w:r w:rsidRPr="00123DDB">
        <w:rPr>
          <w:rStyle w:val="FontStyle78"/>
          <w:b w:val="0"/>
          <w:i w:val="0"/>
          <w:sz w:val="24"/>
          <w:szCs w:val="24"/>
        </w:rPr>
        <w:t>(ИК-2);</w:t>
      </w:r>
    </w:p>
    <w:p w:rsidR="002568BC" w:rsidRPr="00123DDB" w:rsidRDefault="002568BC" w:rsidP="002568BC">
      <w:pPr>
        <w:pStyle w:val="Style65"/>
        <w:widowControl/>
        <w:numPr>
          <w:ilvl w:val="0"/>
          <w:numId w:val="7"/>
        </w:numPr>
        <w:tabs>
          <w:tab w:val="left" w:pos="180"/>
        </w:tabs>
        <w:ind w:left="180" w:hanging="180"/>
        <w:jc w:val="both"/>
        <w:rPr>
          <w:rStyle w:val="FontStyle79"/>
          <w:sz w:val="24"/>
          <w:szCs w:val="24"/>
        </w:rPr>
      </w:pPr>
      <w:r w:rsidRPr="00123DDB">
        <w:rPr>
          <w:rStyle w:val="FontStyle79"/>
          <w:sz w:val="24"/>
          <w:szCs w:val="24"/>
        </w:rPr>
        <w:t>социально-личностными и общекультурными (СЛК):</w:t>
      </w:r>
    </w:p>
    <w:p w:rsidR="002568BC" w:rsidRPr="00123DDB" w:rsidRDefault="002568BC" w:rsidP="002568BC">
      <w:pPr>
        <w:shd w:val="clear" w:color="auto" w:fill="FFFFFF"/>
        <w:ind w:right="5" w:firstLine="562"/>
        <w:jc w:val="both"/>
      </w:pPr>
      <w:r w:rsidRPr="00123DDB">
        <w:rPr>
          <w:spacing w:val="-1"/>
        </w:rPr>
        <w:t>-</w:t>
      </w:r>
      <w:r w:rsidRPr="00123DDB">
        <w:rPr>
          <w:lang w:val="ky-KG"/>
        </w:rPr>
        <w:t xml:space="preserve"> способен</w:t>
      </w:r>
      <w:r w:rsidRPr="00123DDB">
        <w:t xml:space="preserve"> организовать деятельность экспертных/ профессиональных групп/ организаций для достижения целей (СЛК-1);</w:t>
      </w:r>
    </w:p>
    <w:p w:rsidR="002568BC" w:rsidRPr="002568BC" w:rsidRDefault="002568BC" w:rsidP="002568BC">
      <w:pPr>
        <w:pStyle w:val="Style65"/>
        <w:widowControl/>
        <w:tabs>
          <w:tab w:val="left" w:pos="643"/>
        </w:tabs>
        <w:rPr>
          <w:rStyle w:val="FontStyle79"/>
          <w:b w:val="0"/>
          <w:i w:val="0"/>
          <w:color w:val="FF0000"/>
          <w:sz w:val="24"/>
          <w:szCs w:val="24"/>
        </w:rPr>
      </w:pPr>
    </w:p>
    <w:p w:rsidR="001A53F5" w:rsidRPr="001A53F5" w:rsidRDefault="001A53F5" w:rsidP="001A53F5">
      <w:pPr>
        <w:pStyle w:val="Style65"/>
        <w:widowControl/>
        <w:tabs>
          <w:tab w:val="left" w:pos="734"/>
        </w:tabs>
        <w:spacing w:before="14"/>
        <w:ind w:left="528"/>
        <w:rPr>
          <w:rStyle w:val="FontStyle79"/>
          <w:sz w:val="24"/>
          <w:szCs w:val="24"/>
        </w:rPr>
      </w:pPr>
      <w:proofErr w:type="gramStart"/>
      <w:r w:rsidRPr="001A53F5">
        <w:rPr>
          <w:rStyle w:val="FontStyle79"/>
          <w:sz w:val="24"/>
          <w:szCs w:val="24"/>
        </w:rPr>
        <w:t>б)</w:t>
      </w:r>
      <w:r w:rsidRPr="001A53F5">
        <w:rPr>
          <w:rStyle w:val="FontStyle79"/>
          <w:b w:val="0"/>
          <w:bCs w:val="0"/>
          <w:sz w:val="24"/>
          <w:szCs w:val="24"/>
        </w:rPr>
        <w:tab/>
      </w:r>
      <w:proofErr w:type="gramEnd"/>
      <w:r w:rsidRPr="001A53F5">
        <w:rPr>
          <w:rStyle w:val="FontStyle79"/>
          <w:sz w:val="24"/>
          <w:szCs w:val="24"/>
        </w:rPr>
        <w:t>профессиональными (ПК):</w:t>
      </w:r>
    </w:p>
    <w:p w:rsidR="001A53F5" w:rsidRPr="001A53F5" w:rsidRDefault="001A53F5" w:rsidP="001A53F5">
      <w:pPr>
        <w:shd w:val="clear" w:color="auto" w:fill="FFFFFF"/>
        <w:ind w:left="706"/>
      </w:pPr>
      <w:r w:rsidRPr="001A53F5">
        <w:rPr>
          <w:i/>
          <w:iCs/>
          <w:spacing w:val="-1"/>
        </w:rPr>
        <w:t>проектно-конструкторская деятельность:</w:t>
      </w:r>
    </w:p>
    <w:p w:rsidR="001A53F5" w:rsidRPr="001A53F5" w:rsidRDefault="001A53F5" w:rsidP="001A53F5">
      <w:pPr>
        <w:shd w:val="clear" w:color="auto" w:fill="FFFFFF"/>
        <w:ind w:firstLine="539"/>
        <w:jc w:val="both"/>
      </w:pPr>
      <w:r w:rsidRPr="001A53F5">
        <w:t>- готовностью разрабатывать программы (проекты) по созданию новых или модернизации существующих методов и средств метрологического обеспечения производства с учетом передового зарубежного и отечественного опыта, проводить анализ новых проектных решений с целью обеспечения их патентной чистоты и патентоспособности, а также оценивать показатели технического уровня проектируемых изделий (ПК-1);</w:t>
      </w:r>
    </w:p>
    <w:p w:rsidR="001A53F5" w:rsidRPr="001A53F5" w:rsidRDefault="001A53F5" w:rsidP="001A53F5">
      <w:pPr>
        <w:shd w:val="clear" w:color="auto" w:fill="FFFFFF"/>
        <w:ind w:firstLine="539"/>
        <w:jc w:val="both"/>
      </w:pPr>
    </w:p>
    <w:p w:rsidR="001A53F5" w:rsidRPr="001A53F5" w:rsidRDefault="001A53F5" w:rsidP="001A53F5">
      <w:pPr>
        <w:shd w:val="clear" w:color="auto" w:fill="FFFFFF"/>
        <w:ind w:firstLine="539"/>
        <w:jc w:val="both"/>
      </w:pPr>
      <w:r w:rsidRPr="001A53F5">
        <w:t xml:space="preserve">- способностью составлять описания принципов действия и устройства проектируемых средств измерений и испытаний с обоснованием принятых технических </w:t>
      </w:r>
      <w:r w:rsidRPr="001A53F5">
        <w:lastRenderedPageBreak/>
        <w:t>решений, разрабатывать методические и нормативные документы, техническую документацию, а также соответствующие предложения по реализации разработанных проектов и программ (ПК-2);</w:t>
      </w:r>
    </w:p>
    <w:p w:rsidR="001A53F5" w:rsidRPr="001A53F5" w:rsidRDefault="001A53F5" w:rsidP="001A53F5">
      <w:pPr>
        <w:shd w:val="clear" w:color="auto" w:fill="FFFFFF"/>
        <w:ind w:firstLine="539"/>
        <w:jc w:val="both"/>
      </w:pPr>
      <w:r w:rsidRPr="001A53F5">
        <w:t>- владением техническими и экономическими расчетами по проектам, связанным с улучшением метрологического обеспечения создания и производства изделий, процессов (ПК-3);</w:t>
      </w:r>
    </w:p>
    <w:p w:rsidR="001A53F5" w:rsidRPr="001A53F5" w:rsidRDefault="001A53F5" w:rsidP="001A53F5">
      <w:pPr>
        <w:shd w:val="clear" w:color="auto" w:fill="FFFFFF"/>
        <w:ind w:firstLine="539"/>
        <w:jc w:val="both"/>
      </w:pPr>
      <w:r w:rsidRPr="001A53F5">
        <w:t>- готовностью использовать современные информационные технологии при проектировании средств и технологий управления метрологическим обеспечением и стандартизацией (ПК-4);</w:t>
      </w:r>
    </w:p>
    <w:p w:rsidR="001A53F5" w:rsidRPr="001A53F5" w:rsidRDefault="001A53F5" w:rsidP="001A53F5">
      <w:pPr>
        <w:shd w:val="clear" w:color="auto" w:fill="FFFFFF"/>
        <w:ind w:left="720"/>
      </w:pPr>
      <w:r w:rsidRPr="001A53F5">
        <w:rPr>
          <w:i/>
          <w:iCs/>
          <w:spacing w:val="-1"/>
        </w:rPr>
        <w:t>производственно-технологическая деятельность: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способностью разработки и практической реализации систем стандартизации, сертификации и обеспечения единства измерений (ПК-5);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готовностью обеспечить необходимую эффективность систем обеспечения достоверности измерений при неблагоприятных внешних воздействиях и планирование постоянного улучшения этих систем (ПК-6);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способностью анализировать состояние и динамику метрологического и нормативного обеспечения производства, стандартизации и сертификации на основе использования прогрессивных методов и средств (ПК-7);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способностью обеспечить выполнение заданий по разработке новых, пересмотру и гармонизации действующих технических регламентов, стандартов и других документов по техническому регулированию, стандартизации, сертификации, метрологическому обеспечению и управлению качеством (ПК-8);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способностью разрабатывать процедуры по реализации процесса подтверждения соответствия (ПК-9);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готовностью обеспечить эффективность измерений при управлении технологическими процессами (ПК-10);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готовностью обеспечить надежность и безопасность на всех этапах жизненного цикла продукции (ПК-11);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способностью автоматизации процессов измерений, контроля и испытаний в производстве и при научных исследованиях (ПК-12);</w:t>
      </w:r>
    </w:p>
    <w:p w:rsidR="001A53F5" w:rsidRPr="001A53F5" w:rsidRDefault="001A53F5" w:rsidP="001A53F5">
      <w:pPr>
        <w:shd w:val="clear" w:color="auto" w:fill="FFFFFF"/>
        <w:ind w:left="715"/>
      </w:pPr>
      <w:r w:rsidRPr="001A53F5">
        <w:rPr>
          <w:i/>
          <w:iCs/>
          <w:spacing w:val="-1"/>
        </w:rPr>
        <w:t>организационно-управленческая деятельность: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способностью к организации работы коллектива исполнителей, принятию исполнительских решений в условиях различных мнений, определению порядка выполнения работ (ПК-13);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готовностью к руководству разработкой и внедрению новой измерительной техники, составлению технических заданий на разработку стандартов, обеспечивающих качество продукции, рекламационной работе и анализу причин брака и нарушений технологии производства, готовностью к руководству метрологической экспертизой (ПК-14);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готовностью к руководству разработкой нормативно-правовой документации, регулирующей деятельность по метрологическому обеспечению, стандартизации и сертификации (ПК-15);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способностью осуществлять контроль за испытаниями готовой продукции и поступающими на предприятие материальными ресурсами, внедрять современные методы и средства измерений, испытаний и контроля, управления программами обеспечения надежности (качества) новой техники и технологии (ПК-16);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способностью находить рациональные решения при создании продукции с учетом требований качества и конкурентоспособности выпускаемой продукции и функционирования самого предприятия, участвовать в проведении маркетинга и подготовке бизнес-планов выпуска и реализации перспективных и конкурентоспособных изделий (ПК-17);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lastRenderedPageBreak/>
        <w:t>- способностью к адаптации метрологической и эксплуатационной документации к прогнозируемому усовершенствованию, модернизации, унификации выпускаемой продукции и ее элементов (ПК-18);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готовностью участвовать в разработке планов и программ инновационной деятельности на предприятии, координировать работы персонала для комплексного решения инновационных проблем реализации коммерческих проектов, оценивать стоимости объектов интеллектуальной деятельности (ПК-19);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готовностью участвовать в аккредитации метрологических и испытательных подразделений (ПК-20);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способностью к поддержке единого информационного пространства планирования и управления предприятием на всех этапах жизненного цикла производимой продукции (ПК-21);</w:t>
      </w:r>
    </w:p>
    <w:p w:rsidR="001A53F5" w:rsidRPr="001A53F5" w:rsidRDefault="001A53F5" w:rsidP="001A53F5">
      <w:pPr>
        <w:shd w:val="clear" w:color="auto" w:fill="FFFFFF"/>
        <w:ind w:left="710"/>
      </w:pPr>
      <w:r w:rsidRPr="001A53F5">
        <w:rPr>
          <w:i/>
          <w:iCs/>
          <w:spacing w:val="-1"/>
        </w:rPr>
        <w:t>научно-исследовательская деятельность: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rPr>
          <w:i/>
          <w:iCs/>
          <w:spacing w:val="-1"/>
        </w:rPr>
        <w:t xml:space="preserve">  - </w:t>
      </w:r>
      <w:r w:rsidRPr="001A53F5">
        <w:t>владением метрологическим анализом технических решений и производственных процессов (ПК-22);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способностью создавать теоретические модели, позволяющие исследовать эффективность метрологического обеспечения и стандартизации (ПК-23);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владением методами математического моделирования процессов, оборудования и производственных объектов с использованием современных информационных технологий проведения исследований, разработкой методики и технологии проведения экспериментов и испытаний, обработкой и анализом результатов, принятием решений, связанных с обеспечением качества продукции, процессов и услуг (ПК-24);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готовностью к сбору, обработке, анализу, систематизации и обобщению научно-технической информации, отечественного и зарубежного опыта по направлению исследований, выбору рациональных методов и средств при решении практических задач, разработке рабочих планов и программ проведения научных исследований и перспективных технических разработок, подготовке отдельных заданий для исполнителей, подготовке научно-технических отчетов, обзоров и публикаций по результатам выполненных исследований и разработок (ПК-25);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способностью к фиксации и защите объектов интеллектуальной собственности, управлению результатами научно-исследовательской деятельности и коммерциализации прав на объекты интеллектуальной собственности (ПК-26);</w:t>
      </w:r>
    </w:p>
    <w:p w:rsidR="001A53F5" w:rsidRPr="001A53F5" w:rsidRDefault="001A53F5" w:rsidP="001A53F5">
      <w:pPr>
        <w:shd w:val="clear" w:color="auto" w:fill="FFFFFF"/>
        <w:ind w:firstLine="540"/>
        <w:jc w:val="both"/>
      </w:pPr>
      <w:r w:rsidRPr="001A53F5">
        <w:t>- способностью к исследованию обобщенных вариантов решения проблем, анализу этих вариантов, прогнозированию последствий, нахождению компромиссных решений в условиях многокритериальности, неопределенности создания стандартов и обеспечения единства измерений (ПК-27);</w:t>
      </w:r>
    </w:p>
    <w:p w:rsidR="001A53F5" w:rsidRPr="001A53F5" w:rsidRDefault="001A53F5" w:rsidP="001A53F5">
      <w:pPr>
        <w:shd w:val="clear" w:color="auto" w:fill="FFFFFF"/>
      </w:pPr>
      <w:r w:rsidRPr="001A53F5">
        <w:rPr>
          <w:i/>
          <w:iCs/>
          <w:spacing w:val="-1"/>
        </w:rPr>
        <w:t xml:space="preserve">   педагогическая деятельность:</w:t>
      </w:r>
    </w:p>
    <w:p w:rsidR="001A53F5" w:rsidRPr="001A53F5" w:rsidRDefault="001A53F5" w:rsidP="001A53F5">
      <w:pPr>
        <w:shd w:val="clear" w:color="auto" w:fill="FFFFFF"/>
        <w:ind w:left="10" w:firstLine="710"/>
        <w:jc w:val="both"/>
      </w:pPr>
      <w:r w:rsidRPr="001A53F5">
        <w:t xml:space="preserve">- способен участвовать в разработке программ учебных </w:t>
      </w:r>
      <w:r w:rsidRPr="001A53F5">
        <w:rPr>
          <w:spacing w:val="-1"/>
        </w:rPr>
        <w:t>дисциплин и курсов на основе изучения научной, технической и научно-</w:t>
      </w:r>
      <w:r w:rsidRPr="001A53F5">
        <w:rPr>
          <w:spacing w:val="-2"/>
        </w:rPr>
        <w:t xml:space="preserve">методической литературы, а также собственных результатов исследований </w:t>
      </w:r>
      <w:r w:rsidRPr="001A53F5">
        <w:t>(ПК-28);</w:t>
      </w:r>
    </w:p>
    <w:p w:rsidR="001A53F5" w:rsidRPr="001A53F5" w:rsidRDefault="001A53F5" w:rsidP="001A53F5">
      <w:pPr>
        <w:shd w:val="clear" w:color="auto" w:fill="FFFFFF"/>
        <w:spacing w:before="5"/>
        <w:ind w:left="14" w:right="5" w:firstLine="701"/>
        <w:jc w:val="both"/>
      </w:pPr>
      <w:r w:rsidRPr="001A53F5">
        <w:t>- способен проводить отдельные виды аудиторных учебных занятий, включая лабораторные и практические, а также обеспечивать научно-исследовательскую работу обучающихся (ПК-29);</w:t>
      </w:r>
    </w:p>
    <w:p w:rsidR="001A53F5" w:rsidRPr="001A53F5" w:rsidRDefault="001A53F5" w:rsidP="001A53F5">
      <w:pPr>
        <w:shd w:val="clear" w:color="auto" w:fill="FFFFFF"/>
        <w:spacing w:before="5"/>
        <w:ind w:left="19" w:right="14" w:firstLine="696"/>
        <w:jc w:val="both"/>
        <w:rPr>
          <w:spacing w:val="-1"/>
        </w:rPr>
      </w:pPr>
      <w:r w:rsidRPr="001A53F5">
        <w:t xml:space="preserve">- способен применять новые образовательные технологии, </w:t>
      </w:r>
      <w:r w:rsidRPr="001A53F5">
        <w:rPr>
          <w:spacing w:val="-1"/>
        </w:rPr>
        <w:t>включая системы электронного обучения и дистанционные образовательные технологии (ПК-30);</w:t>
      </w:r>
    </w:p>
    <w:p w:rsidR="001A53F5" w:rsidRPr="001A53F5" w:rsidRDefault="001A53F5" w:rsidP="001A53F5">
      <w:pPr>
        <w:shd w:val="clear" w:color="auto" w:fill="FFFFFF"/>
        <w:spacing w:before="5"/>
        <w:ind w:left="19" w:right="14" w:firstLine="696"/>
        <w:jc w:val="both"/>
      </w:pPr>
      <w:r w:rsidRPr="001A53F5">
        <w:t xml:space="preserve">- </w:t>
      </w:r>
      <w:r w:rsidR="002568BC" w:rsidRPr="001A53F5">
        <w:t>способен участвовать</w:t>
      </w:r>
      <w:r w:rsidRPr="001A53F5">
        <w:t xml:space="preserve"> в разработке и реализации образовательных программ повышения квалификации </w:t>
      </w:r>
      <w:r w:rsidRPr="001A53F5">
        <w:rPr>
          <w:spacing w:val="-4"/>
        </w:rPr>
        <w:t>сотрудников</w:t>
      </w:r>
      <w:r w:rsidRPr="001A53F5">
        <w:t xml:space="preserve"> подразделений, занимающихся конструкторско-технологическим обеспечением производств (ПК-31).</w:t>
      </w:r>
    </w:p>
    <w:p w:rsidR="00E7194E" w:rsidRPr="002568BC" w:rsidRDefault="00E7194E" w:rsidP="002568BC">
      <w:pPr>
        <w:pStyle w:val="Style8"/>
        <w:widowControl/>
        <w:shd w:val="clear" w:color="auto" w:fill="FFFFFF" w:themeFill="background1"/>
        <w:ind w:right="-2" w:firstLine="709"/>
        <w:jc w:val="both"/>
        <w:rPr>
          <w:rStyle w:val="FontStyle78"/>
          <w:b w:val="0"/>
          <w:i w:val="0"/>
          <w:sz w:val="24"/>
          <w:szCs w:val="24"/>
        </w:rPr>
      </w:pPr>
      <w:r w:rsidRPr="002568BC">
        <w:rPr>
          <w:rStyle w:val="FontStyle78"/>
          <w:b w:val="0"/>
          <w:i w:val="0"/>
          <w:sz w:val="24"/>
          <w:szCs w:val="24"/>
        </w:rPr>
        <w:t xml:space="preserve">При разработке образовательной программы подготовки </w:t>
      </w:r>
      <w:r w:rsidRPr="002568BC">
        <w:rPr>
          <w:rStyle w:val="FontStyle78"/>
          <w:b w:val="0"/>
          <w:i w:val="0"/>
          <w:sz w:val="24"/>
          <w:szCs w:val="24"/>
          <w:lang w:val="ky-KG"/>
        </w:rPr>
        <w:t>магистра</w:t>
      </w:r>
      <w:r w:rsidRPr="002568BC">
        <w:rPr>
          <w:rStyle w:val="FontStyle78"/>
          <w:b w:val="0"/>
          <w:i w:val="0"/>
          <w:sz w:val="24"/>
          <w:szCs w:val="24"/>
        </w:rPr>
        <w:t xml:space="preserve">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</w:t>
      </w:r>
      <w:r w:rsidRPr="002568BC">
        <w:rPr>
          <w:rStyle w:val="FontStyle78"/>
          <w:b w:val="0"/>
          <w:i w:val="0"/>
          <w:sz w:val="24"/>
          <w:szCs w:val="24"/>
        </w:rPr>
        <w:lastRenderedPageBreak/>
        <w:t>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E7194E" w:rsidRPr="00E7194E" w:rsidRDefault="00E7194E" w:rsidP="002568BC">
      <w:pPr>
        <w:shd w:val="clear" w:color="auto" w:fill="FFFFFF" w:themeFill="background1"/>
        <w:ind w:firstLine="708"/>
        <w:jc w:val="both"/>
      </w:pPr>
      <w:r w:rsidRPr="002568BC"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  <w:r w:rsidRPr="002568BC">
        <w:rPr>
          <w:bCs/>
          <w:iCs/>
          <w:sz w:val="16"/>
          <w:szCs w:val="16"/>
        </w:rPr>
        <w:t xml:space="preserve"> </w:t>
      </w:r>
      <w:r w:rsidRPr="002568BC">
        <w:rPr>
          <w:bCs/>
          <w:iCs/>
        </w:rPr>
        <w:t xml:space="preserve">Перечни </w:t>
      </w:r>
      <w:r w:rsidRPr="002568BC">
        <w:rPr>
          <w:bCs/>
          <w:iCs/>
          <w:shd w:val="clear" w:color="auto" w:fill="FFFFFF" w:themeFill="background1"/>
        </w:rPr>
        <w:t xml:space="preserve">дополнительных </w:t>
      </w:r>
      <w:r w:rsidRPr="00E7194E">
        <w:rPr>
          <w:bCs/>
          <w:iCs/>
        </w:rPr>
        <w:t>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1A53F5" w:rsidRPr="001A53F5" w:rsidRDefault="001A53F5" w:rsidP="001A53F5">
      <w:pPr>
        <w:pStyle w:val="Style8"/>
        <w:widowControl/>
        <w:tabs>
          <w:tab w:val="left" w:pos="8364"/>
        </w:tabs>
        <w:ind w:right="979"/>
        <w:jc w:val="center"/>
        <w:rPr>
          <w:rStyle w:val="FontStyle75"/>
          <w:sz w:val="24"/>
          <w:szCs w:val="24"/>
        </w:rPr>
      </w:pPr>
      <w:r w:rsidRPr="001A53F5">
        <w:rPr>
          <w:rStyle w:val="FontStyle75"/>
          <w:sz w:val="24"/>
          <w:szCs w:val="24"/>
        </w:rPr>
        <w:t>5.2. Требования к структуре ООП подготовки магистров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Структура ООП подготовки магистров включает следующие блоки: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Блок 1: «Дисциплины (модули)»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Блок 2: «Практика»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Блок 3: «Государственная итоговая аттестация»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4111"/>
        <w:gridCol w:w="2799"/>
      </w:tblGrid>
      <w:tr w:rsidR="001A53F5" w:rsidRPr="001A53F5" w:rsidTr="00AC248C">
        <w:tc>
          <w:tcPr>
            <w:tcW w:w="6771" w:type="dxa"/>
            <w:gridSpan w:val="2"/>
            <w:shd w:val="clear" w:color="auto" w:fill="auto"/>
          </w:tcPr>
          <w:p w:rsidR="001A53F5" w:rsidRPr="001A53F5" w:rsidRDefault="001A53F5" w:rsidP="00AC248C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</w:rPr>
              <w:t>Структура ООП подготовки магистров</w:t>
            </w:r>
          </w:p>
        </w:tc>
        <w:tc>
          <w:tcPr>
            <w:tcW w:w="2799" w:type="dxa"/>
            <w:shd w:val="clear" w:color="auto" w:fill="auto"/>
          </w:tcPr>
          <w:p w:rsidR="001A53F5" w:rsidRPr="001A53F5" w:rsidRDefault="001A53F5" w:rsidP="00AC248C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</w:rPr>
              <w:t>Объем ООП подготовки магистров и ее блоков,</w:t>
            </w:r>
          </w:p>
          <w:p w:rsidR="001A53F5" w:rsidRPr="001A53F5" w:rsidRDefault="001A53F5" w:rsidP="00AC248C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</w:rPr>
              <w:t xml:space="preserve"> в кредитах</w:t>
            </w:r>
          </w:p>
        </w:tc>
      </w:tr>
      <w:tr w:rsidR="001A53F5" w:rsidRPr="001A53F5" w:rsidTr="00AC248C">
        <w:tc>
          <w:tcPr>
            <w:tcW w:w="2660" w:type="dxa"/>
            <w:shd w:val="clear" w:color="auto" w:fill="auto"/>
          </w:tcPr>
          <w:p w:rsidR="001A53F5" w:rsidRPr="001A53F5" w:rsidRDefault="001A53F5" w:rsidP="00AC248C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</w:rPr>
              <w:t>Блок 1</w:t>
            </w:r>
          </w:p>
          <w:p w:rsidR="001A53F5" w:rsidRPr="001A53F5" w:rsidRDefault="001A53F5" w:rsidP="00AC248C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</w:rPr>
              <w:t>Дисциплины (модули)</w:t>
            </w:r>
          </w:p>
        </w:tc>
        <w:tc>
          <w:tcPr>
            <w:tcW w:w="4111" w:type="dxa"/>
            <w:shd w:val="clear" w:color="auto" w:fill="auto"/>
          </w:tcPr>
          <w:p w:rsidR="001A53F5" w:rsidRPr="001A53F5" w:rsidRDefault="001A53F5" w:rsidP="00AC248C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  <w:lang w:val="en-US"/>
              </w:rPr>
              <w:t>I</w:t>
            </w:r>
            <w:r w:rsidRPr="001A53F5">
              <w:rPr>
                <w:rStyle w:val="FontStyle74"/>
                <w:sz w:val="24"/>
                <w:szCs w:val="24"/>
              </w:rPr>
              <w:t>.Общенаучный цикл</w:t>
            </w:r>
          </w:p>
          <w:p w:rsidR="001A53F5" w:rsidRPr="001A53F5" w:rsidRDefault="001A53F5" w:rsidP="00AC248C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  <w:lang w:val="en-US"/>
              </w:rPr>
              <w:t>II</w:t>
            </w:r>
            <w:r w:rsidRPr="001A53F5">
              <w:rPr>
                <w:rStyle w:val="FontStyle74"/>
                <w:sz w:val="24"/>
                <w:szCs w:val="24"/>
              </w:rPr>
              <w:t>.Профессиональный цикл</w:t>
            </w:r>
          </w:p>
          <w:p w:rsidR="001A53F5" w:rsidRPr="001A53F5" w:rsidRDefault="001A53F5" w:rsidP="00AC248C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</w:rPr>
              <w:t>Итого</w:t>
            </w:r>
          </w:p>
        </w:tc>
        <w:tc>
          <w:tcPr>
            <w:tcW w:w="2799" w:type="dxa"/>
            <w:shd w:val="clear" w:color="auto" w:fill="auto"/>
          </w:tcPr>
          <w:p w:rsidR="001A53F5" w:rsidRPr="001A53F5" w:rsidRDefault="001A53F5" w:rsidP="00AC248C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</w:rPr>
              <w:t>20-30</w:t>
            </w:r>
          </w:p>
          <w:p w:rsidR="001A53F5" w:rsidRPr="001A53F5" w:rsidRDefault="001A53F5" w:rsidP="00AC248C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</w:rPr>
              <w:t>40-</w:t>
            </w:r>
            <w:r w:rsidR="00373104">
              <w:rPr>
                <w:rStyle w:val="FontStyle74"/>
                <w:sz w:val="24"/>
                <w:szCs w:val="24"/>
              </w:rPr>
              <w:t>6</w:t>
            </w:r>
            <w:r w:rsidRPr="001A53F5">
              <w:rPr>
                <w:rStyle w:val="FontStyle74"/>
                <w:sz w:val="24"/>
                <w:szCs w:val="24"/>
              </w:rPr>
              <w:t>0</w:t>
            </w:r>
          </w:p>
          <w:p w:rsidR="001A53F5" w:rsidRPr="001A53F5" w:rsidRDefault="001A53F5" w:rsidP="00373104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</w:rPr>
              <w:t>60-</w:t>
            </w:r>
            <w:r w:rsidR="00373104">
              <w:rPr>
                <w:rStyle w:val="FontStyle74"/>
                <w:sz w:val="24"/>
                <w:szCs w:val="24"/>
              </w:rPr>
              <w:t>9</w:t>
            </w:r>
            <w:r w:rsidRPr="001A53F5">
              <w:rPr>
                <w:rStyle w:val="FontStyle74"/>
                <w:sz w:val="24"/>
                <w:szCs w:val="24"/>
              </w:rPr>
              <w:t>0</w:t>
            </w:r>
          </w:p>
        </w:tc>
      </w:tr>
      <w:tr w:rsidR="001A53F5" w:rsidRPr="001A53F5" w:rsidTr="00AC248C">
        <w:tc>
          <w:tcPr>
            <w:tcW w:w="2660" w:type="dxa"/>
            <w:shd w:val="clear" w:color="auto" w:fill="auto"/>
          </w:tcPr>
          <w:p w:rsidR="001A53F5" w:rsidRPr="001A53F5" w:rsidRDefault="001A53F5" w:rsidP="00AC248C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</w:rPr>
              <w:t>Блок 2</w:t>
            </w:r>
          </w:p>
        </w:tc>
        <w:tc>
          <w:tcPr>
            <w:tcW w:w="4111" w:type="dxa"/>
            <w:shd w:val="clear" w:color="auto" w:fill="auto"/>
          </w:tcPr>
          <w:p w:rsidR="001A53F5" w:rsidRPr="001A53F5" w:rsidRDefault="001A53F5" w:rsidP="00AC248C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</w:rPr>
              <w:t>Практика</w:t>
            </w:r>
          </w:p>
        </w:tc>
        <w:tc>
          <w:tcPr>
            <w:tcW w:w="2799" w:type="dxa"/>
            <w:shd w:val="clear" w:color="auto" w:fill="auto"/>
          </w:tcPr>
          <w:p w:rsidR="001A53F5" w:rsidRPr="001A53F5" w:rsidRDefault="001A53F5" w:rsidP="00373104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</w:rPr>
              <w:t>2</w:t>
            </w:r>
            <w:r w:rsidR="00373104">
              <w:rPr>
                <w:rStyle w:val="FontStyle74"/>
                <w:sz w:val="24"/>
                <w:szCs w:val="24"/>
              </w:rPr>
              <w:t>0</w:t>
            </w:r>
            <w:r w:rsidRPr="001A53F5">
              <w:rPr>
                <w:rStyle w:val="FontStyle74"/>
                <w:sz w:val="24"/>
                <w:szCs w:val="24"/>
              </w:rPr>
              <w:t>-40</w:t>
            </w:r>
          </w:p>
        </w:tc>
      </w:tr>
      <w:tr w:rsidR="001A53F5" w:rsidRPr="001A53F5" w:rsidTr="00AC248C">
        <w:tc>
          <w:tcPr>
            <w:tcW w:w="2660" w:type="dxa"/>
            <w:shd w:val="clear" w:color="auto" w:fill="auto"/>
          </w:tcPr>
          <w:p w:rsidR="001A53F5" w:rsidRPr="001A53F5" w:rsidRDefault="001A53F5" w:rsidP="00AC248C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</w:rPr>
              <w:t>Блок 2</w:t>
            </w:r>
          </w:p>
        </w:tc>
        <w:tc>
          <w:tcPr>
            <w:tcW w:w="4111" w:type="dxa"/>
            <w:shd w:val="clear" w:color="auto" w:fill="auto"/>
          </w:tcPr>
          <w:p w:rsidR="001A53F5" w:rsidRPr="001A53F5" w:rsidRDefault="001A53F5" w:rsidP="00AC248C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799" w:type="dxa"/>
            <w:shd w:val="clear" w:color="auto" w:fill="auto"/>
          </w:tcPr>
          <w:p w:rsidR="001A53F5" w:rsidRPr="001A53F5" w:rsidRDefault="001A53F5" w:rsidP="006D42B2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</w:rPr>
              <w:t>1</w:t>
            </w:r>
            <w:r w:rsidR="006D42B2">
              <w:rPr>
                <w:rStyle w:val="FontStyle74"/>
                <w:sz w:val="24"/>
                <w:szCs w:val="24"/>
              </w:rPr>
              <w:t>0</w:t>
            </w:r>
            <w:r w:rsidRPr="001A53F5">
              <w:rPr>
                <w:rStyle w:val="FontStyle74"/>
                <w:sz w:val="24"/>
                <w:szCs w:val="24"/>
              </w:rPr>
              <w:t>-20</w:t>
            </w:r>
          </w:p>
        </w:tc>
      </w:tr>
      <w:tr w:rsidR="001A53F5" w:rsidRPr="001A53F5" w:rsidTr="00AC248C">
        <w:tc>
          <w:tcPr>
            <w:tcW w:w="6771" w:type="dxa"/>
            <w:gridSpan w:val="2"/>
            <w:shd w:val="clear" w:color="auto" w:fill="auto"/>
          </w:tcPr>
          <w:p w:rsidR="001A53F5" w:rsidRPr="001A53F5" w:rsidRDefault="001A53F5" w:rsidP="00AC248C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</w:rPr>
              <w:t>Объем ООП ВПО по подготовке магистров</w:t>
            </w:r>
          </w:p>
        </w:tc>
        <w:tc>
          <w:tcPr>
            <w:tcW w:w="2799" w:type="dxa"/>
            <w:shd w:val="clear" w:color="auto" w:fill="auto"/>
          </w:tcPr>
          <w:p w:rsidR="001A53F5" w:rsidRPr="001A53F5" w:rsidRDefault="001A53F5" w:rsidP="00AC248C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sz w:val="24"/>
                <w:szCs w:val="24"/>
              </w:rPr>
            </w:pPr>
            <w:r w:rsidRPr="001A53F5">
              <w:rPr>
                <w:rStyle w:val="FontStyle74"/>
                <w:sz w:val="24"/>
                <w:szCs w:val="24"/>
              </w:rPr>
              <w:t>120</w:t>
            </w:r>
          </w:p>
        </w:tc>
      </w:tr>
    </w:tbl>
    <w:p w:rsidR="001A53F5" w:rsidRPr="001A53F5" w:rsidRDefault="001A53F5" w:rsidP="001A53F5">
      <w:pPr>
        <w:rPr>
          <w:b/>
        </w:rPr>
      </w:pPr>
    </w:p>
    <w:p w:rsidR="006D42B2" w:rsidRPr="00025E38" w:rsidRDefault="006D42B2" w:rsidP="006D42B2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25E38">
        <w:rPr>
          <w:rStyle w:val="FontStyle74"/>
          <w:sz w:val="24"/>
          <w:szCs w:val="24"/>
        </w:rPr>
        <w:t>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6D42B2" w:rsidRPr="00025E38" w:rsidRDefault="006D42B2" w:rsidP="006D42B2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25E38">
        <w:rPr>
          <w:rStyle w:val="FontStyle74"/>
          <w:sz w:val="24"/>
          <w:szCs w:val="24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6D42B2" w:rsidRPr="00025E38" w:rsidRDefault="006D42B2" w:rsidP="006D42B2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25E38">
        <w:rPr>
          <w:rStyle w:val="FontStyle74"/>
          <w:sz w:val="24"/>
          <w:szCs w:val="24"/>
        </w:rPr>
        <w:t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6D42B2" w:rsidRPr="00025E38" w:rsidRDefault="006D42B2" w:rsidP="006D42B2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25E38">
        <w:rPr>
          <w:rStyle w:val="FontStyle74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6D42B2" w:rsidRPr="00025E38" w:rsidRDefault="006D42B2" w:rsidP="006D42B2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25E38">
        <w:rPr>
          <w:rStyle w:val="FontStyle74"/>
          <w:sz w:val="24"/>
          <w:szCs w:val="24"/>
        </w:rPr>
        <w:t>5.2.2.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6D42B2" w:rsidRPr="00025E38" w:rsidRDefault="006D42B2" w:rsidP="006D42B2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25E38">
        <w:rPr>
          <w:rStyle w:val="FontStyle74"/>
          <w:sz w:val="24"/>
          <w:szCs w:val="24"/>
        </w:rPr>
        <w:t>5.2.3. В рамках ООП подготовки магистров выделяется обязательная и элективная часть.</w:t>
      </w:r>
    </w:p>
    <w:p w:rsidR="006D42B2" w:rsidRPr="00025E38" w:rsidRDefault="006D42B2" w:rsidP="006D42B2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25E38">
        <w:rPr>
          <w:rStyle w:val="FontStyle74"/>
          <w:sz w:val="24"/>
          <w:szCs w:val="24"/>
        </w:rPr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6D42B2" w:rsidRPr="00025E38" w:rsidRDefault="006D42B2" w:rsidP="006D42B2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25E38">
        <w:rPr>
          <w:rStyle w:val="FontStyle74"/>
          <w:sz w:val="24"/>
          <w:szCs w:val="24"/>
        </w:rPr>
        <w:t>Объем обязательной части, без учета объема государственной аттестации, должен составлять не более 50% общего объема ООП подготовки магистров.</w:t>
      </w:r>
    </w:p>
    <w:p w:rsidR="006D42B2" w:rsidRPr="00025E38" w:rsidRDefault="006D42B2" w:rsidP="006D42B2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25E38">
        <w:rPr>
          <w:rStyle w:val="FontStyle74"/>
          <w:sz w:val="24"/>
          <w:szCs w:val="24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6D42B2" w:rsidRPr="00025E38" w:rsidRDefault="006D42B2" w:rsidP="006D42B2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025E38">
        <w:rPr>
          <w:rStyle w:val="FontStyle74"/>
          <w:sz w:val="24"/>
          <w:szCs w:val="24"/>
        </w:rPr>
        <w:lastRenderedPageBreak/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6D42B2" w:rsidRPr="003D6447" w:rsidRDefault="006D42B2" w:rsidP="006D42B2">
      <w:pPr>
        <w:pStyle w:val="Style19"/>
        <w:widowControl/>
        <w:spacing w:line="240" w:lineRule="auto"/>
        <w:ind w:firstLine="538"/>
        <w:rPr>
          <w:rStyle w:val="FontStyle78"/>
          <w:b w:val="0"/>
          <w:color w:val="0070C0"/>
          <w:sz w:val="24"/>
          <w:szCs w:val="24"/>
        </w:rPr>
      </w:pPr>
    </w:p>
    <w:p w:rsidR="001A53F5" w:rsidRPr="001A53F5" w:rsidRDefault="001A53F5" w:rsidP="001A53F5">
      <w:pPr>
        <w:pStyle w:val="Style56"/>
        <w:widowControl/>
        <w:spacing w:line="240" w:lineRule="auto"/>
        <w:ind w:firstLine="475"/>
        <w:jc w:val="both"/>
        <w:rPr>
          <w:rStyle w:val="FontStyle75"/>
          <w:sz w:val="24"/>
          <w:szCs w:val="24"/>
        </w:rPr>
      </w:pPr>
      <w:r w:rsidRPr="001A53F5">
        <w:rPr>
          <w:rStyle w:val="FontStyle75"/>
          <w:sz w:val="24"/>
          <w:szCs w:val="24"/>
        </w:rPr>
        <w:t>5.3. Требования к условиям реализации ООП подготовки магистров</w:t>
      </w:r>
    </w:p>
    <w:p w:rsidR="001A53F5" w:rsidRPr="001A53F5" w:rsidRDefault="001A53F5" w:rsidP="001A53F5">
      <w:pPr>
        <w:pStyle w:val="Style31"/>
        <w:widowControl/>
        <w:tabs>
          <w:tab w:val="left" w:pos="1018"/>
        </w:tabs>
        <w:spacing w:line="240" w:lineRule="auto"/>
        <w:ind w:left="504" w:firstLine="0"/>
        <w:rPr>
          <w:rStyle w:val="FontStyle75"/>
          <w:sz w:val="24"/>
          <w:szCs w:val="24"/>
        </w:rPr>
      </w:pPr>
      <w:r w:rsidRPr="001A53F5">
        <w:rPr>
          <w:rStyle w:val="FontStyle75"/>
          <w:sz w:val="24"/>
          <w:szCs w:val="24"/>
        </w:rPr>
        <w:t>5.3.1.</w:t>
      </w:r>
      <w:r w:rsidRPr="001A53F5">
        <w:rPr>
          <w:rStyle w:val="FontStyle75"/>
          <w:b w:val="0"/>
          <w:bCs w:val="0"/>
          <w:sz w:val="24"/>
          <w:szCs w:val="24"/>
        </w:rPr>
        <w:tab/>
      </w:r>
      <w:r w:rsidRPr="001A53F5">
        <w:rPr>
          <w:rStyle w:val="FontStyle75"/>
          <w:sz w:val="24"/>
          <w:szCs w:val="24"/>
        </w:rPr>
        <w:t>Кадровое обеспечение учебного процесса</w:t>
      </w:r>
    </w:p>
    <w:p w:rsidR="00025E38" w:rsidRPr="00025E38" w:rsidRDefault="001A53F5" w:rsidP="00025E38">
      <w:pPr>
        <w:pStyle w:val="Style18"/>
        <w:widowControl/>
        <w:tabs>
          <w:tab w:val="left" w:pos="0"/>
          <w:tab w:val="left" w:pos="142"/>
        </w:tabs>
        <w:spacing w:line="240" w:lineRule="auto"/>
        <w:ind w:firstLine="480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наук, должна составлять </w:t>
      </w:r>
      <w:r w:rsidRPr="001A53F5">
        <w:rPr>
          <w:rStyle w:val="FontStyle74"/>
          <w:sz w:val="24"/>
          <w:szCs w:val="24"/>
        </w:rPr>
        <w:tab/>
        <w:t xml:space="preserve">не менее </w:t>
      </w:r>
      <w:r w:rsidR="00025E38" w:rsidRPr="00025E38">
        <w:rPr>
          <w:rStyle w:val="FontStyle74"/>
          <w:sz w:val="24"/>
          <w:szCs w:val="24"/>
        </w:rPr>
        <w:t>60 % от общего количества дисциплин (лицензионные требования)</w:t>
      </w:r>
      <w:r w:rsidR="00025E38">
        <w:rPr>
          <w:rStyle w:val="FontStyle74"/>
          <w:sz w:val="24"/>
          <w:szCs w:val="24"/>
        </w:rPr>
        <w:t>.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480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из числа руководителей и (</w:t>
      </w:r>
      <w:r w:rsidR="002568BC" w:rsidRPr="001A53F5">
        <w:rPr>
          <w:rStyle w:val="FontStyle74"/>
          <w:sz w:val="24"/>
          <w:szCs w:val="24"/>
        </w:rPr>
        <w:t>или) работников</w:t>
      </w:r>
      <w:r w:rsidRPr="001A53F5">
        <w:rPr>
          <w:rStyle w:val="FontStyle74"/>
          <w:sz w:val="24"/>
          <w:szCs w:val="24"/>
        </w:rPr>
        <w:t xml:space="preserve"> организаций, деятельность которых связана с реализуемой программой магистратуры (имеющих стаж работы в данной профессиональной области не менее 5 лет); один научный руководитель может руководить не более </w:t>
      </w:r>
      <w:r w:rsidR="002568BC" w:rsidRPr="001A53F5">
        <w:rPr>
          <w:rStyle w:val="FontStyle74"/>
          <w:sz w:val="24"/>
          <w:szCs w:val="24"/>
        </w:rPr>
        <w:t>чем 5 студентами</w:t>
      </w:r>
      <w:r w:rsidRPr="001A53F5">
        <w:rPr>
          <w:rStyle w:val="FontStyle74"/>
          <w:sz w:val="24"/>
          <w:szCs w:val="24"/>
        </w:rPr>
        <w:t>-магистрантами (определяется ученым советом вуза).</w:t>
      </w:r>
    </w:p>
    <w:p w:rsidR="001A53F5" w:rsidRPr="001A53F5" w:rsidRDefault="001A53F5" w:rsidP="001A53F5">
      <w:pPr>
        <w:pStyle w:val="Style31"/>
        <w:widowControl/>
        <w:tabs>
          <w:tab w:val="left" w:pos="998"/>
        </w:tabs>
        <w:spacing w:line="240" w:lineRule="auto"/>
        <w:ind w:firstLine="485"/>
        <w:rPr>
          <w:rStyle w:val="FontStyle75"/>
          <w:sz w:val="24"/>
          <w:szCs w:val="24"/>
        </w:rPr>
      </w:pPr>
      <w:r w:rsidRPr="001A53F5">
        <w:rPr>
          <w:rStyle w:val="FontStyle75"/>
          <w:sz w:val="24"/>
          <w:szCs w:val="24"/>
        </w:rPr>
        <w:t>5.3.2.</w:t>
      </w:r>
      <w:r w:rsidRPr="001A53F5">
        <w:rPr>
          <w:rStyle w:val="FontStyle75"/>
          <w:b w:val="0"/>
          <w:bCs w:val="0"/>
          <w:sz w:val="24"/>
          <w:szCs w:val="24"/>
        </w:rPr>
        <w:tab/>
      </w:r>
      <w:r w:rsidRPr="001A53F5">
        <w:rPr>
          <w:rStyle w:val="FontStyle75"/>
          <w:sz w:val="24"/>
          <w:szCs w:val="24"/>
        </w:rPr>
        <w:t>Учебно-методическое и информационное обеспечение учебного процесса</w:t>
      </w:r>
    </w:p>
    <w:p w:rsidR="001A53F5" w:rsidRPr="001A53F5" w:rsidRDefault="001A53F5" w:rsidP="001A53F5">
      <w:pPr>
        <w:pStyle w:val="Style18"/>
        <w:widowControl/>
        <w:spacing w:line="240" w:lineRule="auto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FA5C3F" w:rsidRDefault="00FA5C3F" w:rsidP="00FA5C3F">
      <w:pPr>
        <w:pStyle w:val="Style18"/>
        <w:widowControl/>
        <w:spacing w:line="240" w:lineRule="auto"/>
        <w:ind w:firstLine="475"/>
      </w:pPr>
      <w:r w:rsidRPr="00E60B33">
        <w:t xml:space="preserve">Должен быть обеспечен доступ </w:t>
      </w:r>
      <w:r w:rsidRPr="002568BC">
        <w:rPr>
          <w:shd w:val="clear" w:color="auto" w:fill="FFFFFF" w:themeFill="background1"/>
        </w:rPr>
        <w:t>к электронным ресурсам библиотечного</w:t>
      </w:r>
      <w:r w:rsidRPr="00E60B33">
        <w:t xml:space="preserve"> фонда не менее </w:t>
      </w:r>
      <w:r>
        <w:t>10</w:t>
      </w:r>
      <w:r w:rsidRPr="00E60B33">
        <w:t xml:space="preserve"> журналов, публикующие результаты научных исследований и </w:t>
      </w:r>
      <w:r>
        <w:t>инноваций в соответствующих областях профессиональной деятельности</w:t>
      </w:r>
      <w:r w:rsidRPr="00E60B33">
        <w:t xml:space="preserve"> (по профилю подготовки). </w:t>
      </w:r>
      <w:r>
        <w:t xml:space="preserve"> 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475"/>
        <w:rPr>
          <w:rStyle w:val="FontStyle78"/>
          <w:b w:val="0"/>
          <w:sz w:val="24"/>
          <w:szCs w:val="24"/>
        </w:rPr>
      </w:pPr>
      <w:r w:rsidRPr="001A53F5">
        <w:rPr>
          <w:rStyle w:val="FontStyle74"/>
          <w:sz w:val="24"/>
          <w:szCs w:val="24"/>
        </w:rPr>
        <w:t xml:space="preserve">Образовательная программа вуза должна включать лабораторные практикумы и практические занятия </w:t>
      </w:r>
      <w:r w:rsidRPr="001A53F5">
        <w:rPr>
          <w:rStyle w:val="FontStyle78"/>
          <w:sz w:val="24"/>
          <w:szCs w:val="24"/>
        </w:rPr>
        <w:t>(</w:t>
      </w:r>
      <w:r w:rsidRPr="001A53F5">
        <w:rPr>
          <w:rStyle w:val="FontStyle78"/>
          <w:b w:val="0"/>
          <w:sz w:val="24"/>
          <w:szCs w:val="24"/>
        </w:rPr>
        <w:t>определяются с учетом формируемых</w:t>
      </w:r>
      <w:r w:rsidRPr="001A53F5">
        <w:rPr>
          <w:rStyle w:val="FontStyle74"/>
          <w:b/>
          <w:sz w:val="24"/>
          <w:szCs w:val="24"/>
        </w:rPr>
        <w:t xml:space="preserve"> </w:t>
      </w:r>
      <w:r w:rsidRPr="001A53F5">
        <w:rPr>
          <w:rStyle w:val="FontStyle78"/>
          <w:b w:val="0"/>
          <w:sz w:val="24"/>
          <w:szCs w:val="24"/>
        </w:rPr>
        <w:t>компетенций).</w:t>
      </w:r>
    </w:p>
    <w:p w:rsidR="001A53F5" w:rsidRPr="001A53F5" w:rsidRDefault="001A53F5" w:rsidP="001A53F5">
      <w:pPr>
        <w:tabs>
          <w:tab w:val="left" w:leader="underscore" w:pos="1656"/>
          <w:tab w:val="left" w:leader="underscore" w:pos="6547"/>
        </w:tabs>
        <w:autoSpaceDE w:val="0"/>
        <w:autoSpaceDN w:val="0"/>
        <w:adjustRightInd w:val="0"/>
        <w:jc w:val="both"/>
      </w:pPr>
      <w:r w:rsidRPr="001A53F5">
        <w:t xml:space="preserve">       Должен быть обеспечен доступ к комплектам библиотечного фонда не  менее 10 журналов из следующего перечня: 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</w:rPr>
      </w:pPr>
      <w:r w:rsidRPr="001A53F5">
        <w:rPr>
          <w:b w:val="0"/>
          <w:sz w:val="24"/>
          <w:szCs w:val="24"/>
        </w:rPr>
        <w:t>- «Наука и новые технологии»;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</w:rPr>
      </w:pPr>
      <w:r w:rsidRPr="001A53F5">
        <w:rPr>
          <w:b w:val="0"/>
          <w:sz w:val="24"/>
          <w:szCs w:val="24"/>
        </w:rPr>
        <w:t>- «Известия Кыргызского государственного технического университета»;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</w:rPr>
      </w:pPr>
      <w:r w:rsidRPr="001A53F5">
        <w:rPr>
          <w:b w:val="0"/>
          <w:sz w:val="24"/>
          <w:szCs w:val="24"/>
        </w:rPr>
        <w:t>- «</w:t>
      </w:r>
      <w:r w:rsidRPr="001A53F5">
        <w:rPr>
          <w:b w:val="0"/>
          <w:bCs/>
          <w:color w:val="000000"/>
          <w:sz w:val="24"/>
          <w:szCs w:val="24"/>
          <w:shd w:val="clear" w:color="auto" w:fill="FDFEFF"/>
        </w:rPr>
        <w:t xml:space="preserve"> База нормативных документов</w:t>
      </w:r>
      <w:r w:rsidRPr="001A53F5">
        <w:rPr>
          <w:b w:val="0"/>
          <w:sz w:val="24"/>
          <w:szCs w:val="24"/>
        </w:rPr>
        <w:t>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</w:rPr>
      </w:pPr>
      <w:r w:rsidRPr="001A53F5">
        <w:rPr>
          <w:b w:val="0"/>
          <w:sz w:val="24"/>
          <w:szCs w:val="24"/>
        </w:rPr>
        <w:t>- «</w:t>
      </w:r>
      <w:r w:rsidRPr="001A53F5">
        <w:rPr>
          <w:b w:val="0"/>
          <w:sz w:val="24"/>
          <w:szCs w:val="24"/>
          <w:lang w:val="ru-RU"/>
        </w:rPr>
        <w:t>Измерительная техника</w:t>
      </w:r>
      <w:r w:rsidRPr="001A53F5">
        <w:rPr>
          <w:b w:val="0"/>
          <w:sz w:val="24"/>
          <w:szCs w:val="24"/>
        </w:rPr>
        <w:t>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</w:rPr>
      </w:pPr>
      <w:r w:rsidRPr="001A53F5">
        <w:rPr>
          <w:b w:val="0"/>
          <w:sz w:val="24"/>
          <w:szCs w:val="24"/>
        </w:rPr>
        <w:t>- «</w:t>
      </w:r>
      <w:r w:rsidRPr="001A53F5">
        <w:rPr>
          <w:b w:val="0"/>
          <w:bCs/>
          <w:color w:val="000000"/>
          <w:sz w:val="24"/>
          <w:szCs w:val="24"/>
          <w:shd w:val="clear" w:color="auto" w:fill="FDFEFF"/>
        </w:rPr>
        <w:t xml:space="preserve"> Стандарты и качество</w:t>
      </w:r>
      <w:r w:rsidRPr="001A53F5">
        <w:rPr>
          <w:b w:val="0"/>
          <w:sz w:val="24"/>
          <w:szCs w:val="24"/>
        </w:rPr>
        <w:t>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</w:rPr>
      </w:pPr>
      <w:r w:rsidRPr="001A53F5">
        <w:rPr>
          <w:b w:val="0"/>
          <w:sz w:val="24"/>
          <w:szCs w:val="24"/>
        </w:rPr>
        <w:t>- «</w:t>
      </w:r>
      <w:r w:rsidRPr="001A53F5">
        <w:rPr>
          <w:b w:val="0"/>
          <w:bCs/>
          <w:color w:val="000000"/>
          <w:sz w:val="24"/>
          <w:szCs w:val="24"/>
          <w:shd w:val="clear" w:color="auto" w:fill="FDFEFF"/>
        </w:rPr>
        <w:t xml:space="preserve"> Управление качеством</w:t>
      </w:r>
      <w:r w:rsidRPr="001A53F5">
        <w:rPr>
          <w:b w:val="0"/>
          <w:sz w:val="24"/>
          <w:szCs w:val="24"/>
        </w:rPr>
        <w:t>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</w:rPr>
        <w:t>- «</w:t>
      </w:r>
      <w:r w:rsidRPr="001A53F5">
        <w:rPr>
          <w:b w:val="0"/>
          <w:bCs/>
          <w:color w:val="000000"/>
          <w:sz w:val="24"/>
          <w:szCs w:val="24"/>
          <w:shd w:val="clear" w:color="auto" w:fill="FDFEFF"/>
        </w:rPr>
        <w:t xml:space="preserve"> Метрология</w:t>
      </w:r>
      <w:r w:rsidRPr="001A53F5">
        <w:rPr>
          <w:b w:val="0"/>
          <w:sz w:val="24"/>
          <w:szCs w:val="24"/>
        </w:rPr>
        <w:t>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</w:rPr>
        <w:t>- «Приборы и системы. Управление. Контроль. Диагностика»;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t>- «Приборы и средства автоматизации»;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t>- «Методы менеджмента качества»;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t>- «Надежность и контроль качества»;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</w:rPr>
      </w:pPr>
      <w:r w:rsidRPr="001A53F5">
        <w:rPr>
          <w:b w:val="0"/>
          <w:sz w:val="24"/>
          <w:szCs w:val="24"/>
        </w:rPr>
        <w:t>-  «Технология, оборудование, автоматизация промышленных производств»;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t>- «</w:t>
      </w:r>
      <w:r w:rsidRPr="001A53F5">
        <w:rPr>
          <w:b w:val="0"/>
          <w:sz w:val="24"/>
          <w:szCs w:val="24"/>
        </w:rPr>
        <w:t>Информационные</w:t>
      </w:r>
      <w:r w:rsidRPr="001A53F5">
        <w:rPr>
          <w:b w:val="0"/>
          <w:sz w:val="24"/>
          <w:szCs w:val="24"/>
          <w:lang w:val="ru-RU"/>
        </w:rPr>
        <w:t xml:space="preserve"> </w:t>
      </w:r>
      <w:r w:rsidRPr="001A53F5">
        <w:rPr>
          <w:b w:val="0"/>
          <w:sz w:val="24"/>
          <w:szCs w:val="24"/>
        </w:rPr>
        <w:t>технологии</w:t>
      </w:r>
      <w:r w:rsidRPr="001A53F5">
        <w:rPr>
          <w:b w:val="0"/>
          <w:sz w:val="24"/>
          <w:szCs w:val="24"/>
          <w:lang w:val="ru-RU"/>
        </w:rPr>
        <w:t>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lastRenderedPageBreak/>
        <w:t>- «Техническое регулирование»;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t>- «В мире неразрушающего контроля»;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t>- «Все о качестве»;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t>- «Главный метролог»;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t>- «Датчики и системы»;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t>- «Дефектоскопия»;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t>- «Законодательная и прикладная метрология»;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t>- «Качество. Инновации. Образование»;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t>- «Качество: теория и практика»;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t>- «Контроль. Диагностика»;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t>- «Менеджмент: горизонты ИСО»;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t>- «Мир измерений»;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t>- «Мир стандартов»;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ru-RU"/>
        </w:rPr>
      </w:pPr>
      <w:r w:rsidRPr="001A53F5">
        <w:rPr>
          <w:b w:val="0"/>
          <w:sz w:val="24"/>
          <w:szCs w:val="24"/>
          <w:lang w:val="ru-RU"/>
        </w:rPr>
        <w:t>- «Сертификация»;</w:t>
      </w:r>
    </w:p>
    <w:p w:rsidR="001A53F5" w:rsidRPr="001A53F5" w:rsidRDefault="001A53F5" w:rsidP="001A53F5">
      <w:pPr>
        <w:pStyle w:val="a5"/>
        <w:tabs>
          <w:tab w:val="num" w:pos="285"/>
        </w:tabs>
        <w:jc w:val="both"/>
        <w:rPr>
          <w:b w:val="0"/>
          <w:sz w:val="24"/>
          <w:szCs w:val="24"/>
          <w:lang w:val="en-US"/>
        </w:rPr>
      </w:pPr>
      <w:r w:rsidRPr="001A53F5">
        <w:rPr>
          <w:b w:val="0"/>
          <w:sz w:val="24"/>
          <w:szCs w:val="24"/>
          <w:lang w:val="en-US"/>
        </w:rPr>
        <w:t>- «</w:t>
      </w:r>
      <w:r w:rsidRPr="001A53F5">
        <w:rPr>
          <w:b w:val="0"/>
          <w:bCs/>
          <w:color w:val="000000"/>
          <w:sz w:val="24"/>
          <w:szCs w:val="24"/>
          <w:shd w:val="clear" w:color="auto" w:fill="FDFEFF"/>
        </w:rPr>
        <w:t xml:space="preserve"> </w:t>
      </w:r>
      <w:proofErr w:type="spellStart"/>
      <w:r w:rsidRPr="001A53F5">
        <w:rPr>
          <w:b w:val="0"/>
          <w:bCs/>
          <w:color w:val="000000"/>
          <w:sz w:val="24"/>
          <w:szCs w:val="24"/>
          <w:shd w:val="clear" w:color="auto" w:fill="FDFEFF"/>
        </w:rPr>
        <w:t>Standardization</w:t>
      </w:r>
      <w:proofErr w:type="spellEnd"/>
      <w:r w:rsidRPr="001A53F5">
        <w:rPr>
          <w:b w:val="0"/>
          <w:bCs/>
          <w:color w:val="000000"/>
          <w:sz w:val="24"/>
          <w:szCs w:val="24"/>
          <w:shd w:val="clear" w:color="auto" w:fill="FDFEFF"/>
        </w:rPr>
        <w:t xml:space="preserve"> </w:t>
      </w:r>
      <w:proofErr w:type="spellStart"/>
      <w:r w:rsidRPr="001A53F5">
        <w:rPr>
          <w:b w:val="0"/>
          <w:bCs/>
          <w:color w:val="000000"/>
          <w:sz w:val="24"/>
          <w:szCs w:val="24"/>
          <w:shd w:val="clear" w:color="auto" w:fill="FDFEFF"/>
        </w:rPr>
        <w:t>News</w:t>
      </w:r>
      <w:proofErr w:type="spellEnd"/>
      <w:r w:rsidRPr="001A53F5">
        <w:rPr>
          <w:b w:val="0"/>
          <w:sz w:val="24"/>
          <w:szCs w:val="24"/>
          <w:lang w:val="en-US"/>
        </w:rPr>
        <w:t>»;</w:t>
      </w:r>
    </w:p>
    <w:p w:rsidR="001A53F5" w:rsidRPr="001A53F5" w:rsidRDefault="001A53F5" w:rsidP="001A53F5">
      <w:pPr>
        <w:pStyle w:val="Style1"/>
        <w:widowControl/>
        <w:tabs>
          <w:tab w:val="left" w:leader="underscore" w:pos="1656"/>
          <w:tab w:val="left" w:leader="underscore" w:pos="6547"/>
        </w:tabs>
        <w:spacing w:line="240" w:lineRule="auto"/>
        <w:rPr>
          <w:rStyle w:val="FontStyle78"/>
          <w:b w:val="0"/>
          <w:i w:val="0"/>
          <w:sz w:val="24"/>
          <w:szCs w:val="24"/>
          <w:lang w:val="en-US"/>
        </w:rPr>
      </w:pPr>
      <w:r w:rsidRPr="001A53F5">
        <w:rPr>
          <w:rStyle w:val="FontStyle78"/>
          <w:b w:val="0"/>
          <w:i w:val="0"/>
          <w:sz w:val="24"/>
          <w:szCs w:val="24"/>
          <w:lang w:val="en-US"/>
        </w:rPr>
        <w:t>- «</w:t>
      </w:r>
      <w:r w:rsidRPr="001A53F5">
        <w:rPr>
          <w:color w:val="000000"/>
          <w:lang w:val="en-US"/>
        </w:rPr>
        <w:t>Tool and manufacturing engineer».</w:t>
      </w:r>
    </w:p>
    <w:p w:rsidR="001A53F5" w:rsidRPr="001A53F5" w:rsidRDefault="001A53F5" w:rsidP="001A53F5">
      <w:pPr>
        <w:tabs>
          <w:tab w:val="left" w:leader="underscore" w:pos="1656"/>
          <w:tab w:val="left" w:leader="underscore" w:pos="6547"/>
        </w:tabs>
        <w:autoSpaceDE w:val="0"/>
        <w:autoSpaceDN w:val="0"/>
        <w:adjustRightInd w:val="0"/>
        <w:jc w:val="both"/>
        <w:rPr>
          <w:noProof/>
          <w:lang w:val="en-US" w:eastAsia="ja-JP"/>
        </w:rPr>
      </w:pPr>
    </w:p>
    <w:p w:rsidR="001A53F5" w:rsidRPr="001A53F5" w:rsidRDefault="001A53F5" w:rsidP="001A53F5">
      <w:pPr>
        <w:pStyle w:val="Style13"/>
        <w:widowControl/>
        <w:spacing w:line="240" w:lineRule="auto"/>
        <w:ind w:left="562"/>
        <w:jc w:val="left"/>
        <w:rPr>
          <w:rStyle w:val="FontStyle75"/>
          <w:sz w:val="24"/>
          <w:szCs w:val="24"/>
        </w:rPr>
      </w:pPr>
      <w:r w:rsidRPr="001A53F5">
        <w:rPr>
          <w:rStyle w:val="FontStyle75"/>
          <w:sz w:val="24"/>
          <w:szCs w:val="24"/>
        </w:rPr>
        <w:t>5.3.3 Материально-техническое обеспечение учебного процесса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538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обеспечении эффективной научно-практической подготовки магистров.</w:t>
      </w:r>
    </w:p>
    <w:p w:rsidR="001A53F5" w:rsidRPr="001A53F5" w:rsidRDefault="001A53F5" w:rsidP="001A53F5">
      <w:pPr>
        <w:pStyle w:val="Style19"/>
        <w:widowControl/>
        <w:spacing w:line="240" w:lineRule="auto"/>
        <w:ind w:firstLine="504"/>
        <w:rPr>
          <w:rStyle w:val="FontStyle78"/>
          <w:b w:val="0"/>
          <w:sz w:val="24"/>
          <w:szCs w:val="24"/>
        </w:rPr>
      </w:pPr>
      <w:r w:rsidRPr="001A53F5">
        <w:rPr>
          <w:rStyle w:val="FontStyle75"/>
          <w:sz w:val="24"/>
          <w:szCs w:val="24"/>
        </w:rPr>
        <w:t xml:space="preserve">5.3.4. Оценка качества подготовки выпускников. </w:t>
      </w:r>
    </w:p>
    <w:p w:rsidR="001A53F5" w:rsidRPr="001A53F5" w:rsidRDefault="001A53F5" w:rsidP="001A53F5">
      <w:pPr>
        <w:shd w:val="clear" w:color="auto" w:fill="FFFFFF"/>
        <w:ind w:left="10" w:right="5" w:firstLine="706"/>
        <w:jc w:val="both"/>
      </w:pPr>
      <w:r w:rsidRPr="001A53F5">
        <w:t xml:space="preserve">Оценка качества освоения ООП магистратуры должна включать текущий контроль успеваемости, промежуточную аттестацию </w:t>
      </w:r>
      <w:r w:rsidRPr="001A53F5">
        <w:rPr>
          <w:spacing w:val="-1"/>
        </w:rPr>
        <w:t>обучающихся и итоговую государственную аттестацию выпускников.</w:t>
      </w:r>
    </w:p>
    <w:p w:rsidR="001A53F5" w:rsidRPr="001A53F5" w:rsidRDefault="001A53F5" w:rsidP="001A53F5">
      <w:pPr>
        <w:shd w:val="clear" w:color="auto" w:fill="FFFFFF"/>
        <w:tabs>
          <w:tab w:val="left" w:pos="1454"/>
        </w:tabs>
        <w:ind w:left="14" w:right="10" w:firstLine="706"/>
        <w:jc w:val="both"/>
      </w:pPr>
      <w:r w:rsidRPr="001A53F5">
        <w:rPr>
          <w:spacing w:val="-8"/>
        </w:rPr>
        <w:t xml:space="preserve">5.3.4.1. </w:t>
      </w:r>
      <w:r w:rsidR="002568BC" w:rsidRPr="001A53F5">
        <w:t>Конкретные формы и процедуры текущего контроля</w:t>
      </w:r>
      <w:r w:rsidR="002568BC">
        <w:t xml:space="preserve"> </w:t>
      </w:r>
      <w:r w:rsidR="002568BC" w:rsidRPr="001A53F5">
        <w:t>успеваемости и промежуточной аттестации,</w:t>
      </w:r>
      <w:r w:rsidRPr="001A53F5">
        <w:t xml:space="preserve"> обучающихся по каждой</w:t>
      </w:r>
      <w:r w:rsidRPr="001A53F5">
        <w:br/>
        <w:t>дисциплине разрабатываются вузом самостоятельно и доводятся до</w:t>
      </w:r>
      <w:r w:rsidRPr="001A53F5">
        <w:br/>
      </w:r>
      <w:r w:rsidRPr="001A53F5">
        <w:rPr>
          <w:spacing w:val="-1"/>
        </w:rPr>
        <w:t>сведения обучающихся в течение первого месяца обучения.</w:t>
      </w:r>
    </w:p>
    <w:p w:rsidR="001A53F5" w:rsidRPr="001A53F5" w:rsidRDefault="001A53F5" w:rsidP="001A53F5">
      <w:pPr>
        <w:shd w:val="clear" w:color="auto" w:fill="FFFFFF"/>
        <w:ind w:right="14" w:firstLine="710"/>
        <w:jc w:val="both"/>
      </w:pPr>
      <w:r w:rsidRPr="001A53F5">
        <w:rPr>
          <w:spacing w:val="-8"/>
        </w:rPr>
        <w:t>5.3.4.</w:t>
      </w:r>
      <w:r w:rsidRPr="001A53F5">
        <w:t xml:space="preserve">2. Для аттестации обучающихся на соответствие их персональных </w:t>
      </w:r>
      <w:r w:rsidRPr="001A53F5">
        <w:rPr>
          <w:spacing w:val="-2"/>
        </w:rPr>
        <w:t xml:space="preserve">достижений поэтапным требованиям соответствующей ООП магистратуры </w:t>
      </w:r>
      <w:r w:rsidRPr="001A53F5">
        <w:t>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1A53F5" w:rsidRPr="001A53F5" w:rsidRDefault="001A53F5" w:rsidP="001A53F5">
      <w:pPr>
        <w:shd w:val="clear" w:color="auto" w:fill="FFFFFF"/>
        <w:ind w:left="19" w:firstLine="701"/>
        <w:jc w:val="both"/>
      </w:pPr>
      <w:r w:rsidRPr="001A53F5">
        <w:rPr>
          <w:spacing w:val="-4"/>
        </w:rPr>
        <w:t xml:space="preserve">Фонды оценочных средств должны быть полными и адекватными </w:t>
      </w:r>
      <w:r w:rsidRPr="001A53F5">
        <w:t xml:space="preserve">отображениями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</w:t>
      </w:r>
      <w:r w:rsidRPr="001A53F5">
        <w:rPr>
          <w:spacing w:val="-1"/>
        </w:rPr>
        <w:t xml:space="preserve">общекультурных и профессиональных компетенций, приобретаемых </w:t>
      </w:r>
      <w:r w:rsidRPr="001A53F5">
        <w:t>выпускником.</w:t>
      </w:r>
    </w:p>
    <w:p w:rsidR="001A53F5" w:rsidRPr="001A53F5" w:rsidRDefault="001A53F5" w:rsidP="001A53F5">
      <w:pPr>
        <w:shd w:val="clear" w:color="auto" w:fill="FFFFFF"/>
        <w:ind w:left="24" w:right="10" w:firstLine="696"/>
        <w:jc w:val="both"/>
      </w:pPr>
      <w:r w:rsidRPr="001A53F5">
        <w:rPr>
          <w:spacing w:val="-1"/>
        </w:rPr>
        <w:t xml:space="preserve">При разработке оценочных средств для контроля качества изучения </w:t>
      </w:r>
      <w:r w:rsidRPr="001A53F5">
        <w:rPr>
          <w:spacing w:val="-3"/>
        </w:rPr>
        <w:t xml:space="preserve">модулей, дисциплин, прохождения практик должны учитываться все виды </w:t>
      </w:r>
      <w:r w:rsidRPr="001A53F5">
        <w:t>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1A53F5" w:rsidRPr="001A53F5" w:rsidRDefault="001A53F5" w:rsidP="001A53F5">
      <w:pPr>
        <w:shd w:val="clear" w:color="auto" w:fill="FFFFFF"/>
        <w:ind w:left="10" w:right="10" w:firstLine="701"/>
        <w:jc w:val="both"/>
      </w:pPr>
      <w:r w:rsidRPr="001A53F5">
        <w:t xml:space="preserve"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</w:t>
      </w:r>
      <w:r w:rsidRPr="001A53F5">
        <w:rPr>
          <w:spacing w:val="-1"/>
        </w:rPr>
        <w:t>с недостаточностью конкретных специальных знаний и отсутствием общепринятых алгоритмов профессионального поведения)</w:t>
      </w:r>
    </w:p>
    <w:p w:rsidR="001A53F5" w:rsidRPr="001A53F5" w:rsidRDefault="001A53F5" w:rsidP="001A53F5">
      <w:pPr>
        <w:shd w:val="clear" w:color="auto" w:fill="FFFFFF"/>
        <w:ind w:left="19" w:right="10" w:firstLine="696"/>
        <w:jc w:val="both"/>
      </w:pPr>
      <w:r w:rsidRPr="001A53F5">
        <w:lastRenderedPageBreak/>
        <w:t xml:space="preserve">Помимо индивидуальных оценок должны использоваться групповые и </w:t>
      </w:r>
      <w:proofErr w:type="spellStart"/>
      <w:r w:rsidRPr="001A53F5">
        <w:t>взаимооценки</w:t>
      </w:r>
      <w:proofErr w:type="spellEnd"/>
      <w:r w:rsidRPr="001A53F5">
        <w:t xml:space="preserve">: рецензирование студентами работ друг друга; оппонирование студентами рефератов, проектов, </w:t>
      </w:r>
      <w:r w:rsidRPr="001A53F5">
        <w:rPr>
          <w:spacing w:val="-1"/>
        </w:rPr>
        <w:t xml:space="preserve">исследовательских работ; экспертные оценки группами, состоящими из </w:t>
      </w:r>
      <w:r w:rsidRPr="001A53F5">
        <w:t>студентов, преподавателей и работодателей.</w:t>
      </w:r>
    </w:p>
    <w:p w:rsidR="001A53F5" w:rsidRPr="001A53F5" w:rsidRDefault="001A53F5" w:rsidP="001A53F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19"/>
        <w:jc w:val="both"/>
        <w:rPr>
          <w:spacing w:val="-6"/>
        </w:rPr>
      </w:pPr>
      <w:r w:rsidRPr="001A53F5">
        <w:rPr>
          <w:spacing w:val="-8"/>
        </w:rPr>
        <w:tab/>
        <w:t xml:space="preserve">5.3.4.3. </w:t>
      </w:r>
      <w:r w:rsidRPr="001A53F5">
        <w:t xml:space="preserve">Вузом должны быть созданы условия для максимального </w:t>
      </w:r>
      <w:r w:rsidRPr="001A53F5">
        <w:rPr>
          <w:spacing w:val="-1"/>
        </w:rPr>
        <w:t xml:space="preserve">приближения системы оценивания и контроля компетенций магистров к </w:t>
      </w:r>
      <w:r w:rsidRPr="001A53F5">
        <w:t>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научно-исследовательских институтов, фирм), преподаватели, читающие смежные дисциплины.</w:t>
      </w:r>
    </w:p>
    <w:p w:rsidR="001A53F5" w:rsidRDefault="001A53F5" w:rsidP="001A53F5">
      <w:pPr>
        <w:shd w:val="clear" w:color="auto" w:fill="FFFFFF"/>
        <w:tabs>
          <w:tab w:val="left" w:pos="1522"/>
        </w:tabs>
        <w:ind w:left="19" w:right="5" w:firstLine="710"/>
        <w:jc w:val="both"/>
      </w:pPr>
      <w:r w:rsidRPr="001A53F5">
        <w:rPr>
          <w:spacing w:val="-8"/>
        </w:rPr>
        <w:t>5.3.4.</w:t>
      </w:r>
      <w:r w:rsidRPr="001A53F5">
        <w:rPr>
          <w:spacing w:val="-6"/>
        </w:rPr>
        <w:t>4.</w:t>
      </w:r>
      <w:r w:rsidRPr="001A53F5">
        <w:tab/>
        <w:t>Итоговая государственная аттестация направлена на</w:t>
      </w:r>
      <w:r w:rsidRPr="001A53F5">
        <w:br/>
        <w:t>установление соответствия уровня профессиональной подготовки</w:t>
      </w:r>
      <w:r w:rsidRPr="001A53F5">
        <w:br/>
      </w:r>
      <w:r w:rsidR="002568BC" w:rsidRPr="001A53F5">
        <w:t>выпускников ГОС</w:t>
      </w:r>
      <w:r w:rsidRPr="001A53F5">
        <w:t xml:space="preserve"> ВПО.</w:t>
      </w:r>
    </w:p>
    <w:p w:rsidR="002568BC" w:rsidRPr="00123DDB" w:rsidRDefault="002568BC" w:rsidP="002568BC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123DDB">
        <w:rPr>
          <w:rStyle w:val="FontStyle74"/>
          <w:sz w:val="24"/>
          <w:szCs w:val="24"/>
        </w:rPr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1A53F5" w:rsidRPr="001A53F5" w:rsidRDefault="001A53F5" w:rsidP="001A53F5">
      <w:pPr>
        <w:shd w:val="clear" w:color="auto" w:fill="FFFFFF"/>
        <w:tabs>
          <w:tab w:val="left" w:pos="1334"/>
        </w:tabs>
        <w:ind w:left="43" w:right="5" w:firstLine="696"/>
        <w:jc w:val="both"/>
      </w:pPr>
      <w:r w:rsidRPr="001A53F5">
        <w:rPr>
          <w:spacing w:val="-8"/>
        </w:rPr>
        <w:t>5.3.4.5.</w:t>
      </w:r>
      <w:r w:rsidRPr="001A53F5">
        <w:t>Требования к содержанию, объему и структуре выпускной</w:t>
      </w:r>
      <w:r w:rsidRPr="001A53F5">
        <w:br/>
      </w:r>
      <w:r w:rsidRPr="001A53F5">
        <w:rPr>
          <w:spacing w:val="-1"/>
        </w:rPr>
        <w:t>квалификационной работы определяются высшим учебным заведением.</w:t>
      </w:r>
    </w:p>
    <w:p w:rsidR="001A53F5" w:rsidRPr="001A53F5" w:rsidRDefault="001A53F5" w:rsidP="001A53F5">
      <w:pPr>
        <w:shd w:val="clear" w:color="auto" w:fill="FFFFFF"/>
        <w:ind w:left="38" w:firstLine="691"/>
        <w:jc w:val="both"/>
        <w:rPr>
          <w:spacing w:val="-1"/>
        </w:rPr>
      </w:pPr>
      <w:r w:rsidRPr="001A53F5">
        <w:t xml:space="preserve">Выпускная квалификационная работа в соответствии с ООП </w:t>
      </w:r>
      <w:r w:rsidRPr="001A53F5">
        <w:rPr>
          <w:spacing w:val="-1"/>
        </w:rPr>
        <w:t xml:space="preserve">магистратуры выполняется в виде магистерской диссертации в период прохождения практик и выполнения научно-исследовательской работы и </w:t>
      </w:r>
      <w:r w:rsidRPr="001A53F5">
        <w:t xml:space="preserve">представляет собой самостоятельную и логически завершенную выпускную квалификационную работу, связанную с решением задач того </w:t>
      </w:r>
      <w:r w:rsidRPr="001A53F5">
        <w:rPr>
          <w:spacing w:val="-1"/>
        </w:rPr>
        <w:t xml:space="preserve">вида (видов) деятельности, к которым готовится магистр (научно-исследовательской, научно-педагогической, проектной-конструкторской, организационно-управленческой, производственно- технологической, </w:t>
      </w:r>
      <w:proofErr w:type="spellStart"/>
      <w:r w:rsidRPr="001A53F5">
        <w:rPr>
          <w:spacing w:val="-1"/>
        </w:rPr>
        <w:t>сервисно</w:t>
      </w:r>
      <w:proofErr w:type="spellEnd"/>
      <w:r w:rsidRPr="001A53F5">
        <w:rPr>
          <w:spacing w:val="-1"/>
        </w:rPr>
        <w:t>-эксплуатационной).</w:t>
      </w:r>
    </w:p>
    <w:p w:rsidR="001A53F5" w:rsidRPr="001A53F5" w:rsidRDefault="001A53F5" w:rsidP="001A53F5">
      <w:pPr>
        <w:shd w:val="clear" w:color="auto" w:fill="FFFFFF"/>
        <w:spacing w:before="5"/>
        <w:ind w:left="43" w:right="5" w:firstLine="691"/>
        <w:jc w:val="both"/>
      </w:pPr>
      <w:r w:rsidRPr="001A53F5">
        <w:t>Тематика выпускных квалификационных работ должна быть направлена на решение профессиональных задач. Например:</w:t>
      </w:r>
    </w:p>
    <w:p w:rsidR="001A53F5" w:rsidRPr="001A53F5" w:rsidRDefault="001A53F5" w:rsidP="001A53F5">
      <w:pPr>
        <w:shd w:val="clear" w:color="auto" w:fill="FFFFFF"/>
        <w:spacing w:before="5"/>
        <w:ind w:left="43" w:right="5" w:firstLine="691"/>
        <w:jc w:val="both"/>
        <w:rPr>
          <w:spacing w:val="-1"/>
        </w:rPr>
      </w:pPr>
      <w:r w:rsidRPr="001A53F5">
        <w:rPr>
          <w:spacing w:val="-1"/>
        </w:rPr>
        <w:t>- Разработка программы и методики испытаний для целей утверждения типа;</w:t>
      </w:r>
    </w:p>
    <w:p w:rsidR="001A53F5" w:rsidRPr="001A53F5" w:rsidRDefault="001A53F5" w:rsidP="001A53F5">
      <w:pPr>
        <w:shd w:val="clear" w:color="auto" w:fill="FFFFFF"/>
        <w:spacing w:before="5"/>
        <w:ind w:left="43" w:right="5" w:firstLine="691"/>
        <w:jc w:val="both"/>
        <w:rPr>
          <w:spacing w:val="-1"/>
        </w:rPr>
      </w:pPr>
      <w:r w:rsidRPr="001A53F5">
        <w:rPr>
          <w:spacing w:val="-1"/>
        </w:rPr>
        <w:t>- Разработка методики аттестации измерительного оборудования;</w:t>
      </w:r>
    </w:p>
    <w:p w:rsidR="001A53F5" w:rsidRPr="001A53F5" w:rsidRDefault="001A53F5" w:rsidP="001A53F5">
      <w:pPr>
        <w:shd w:val="clear" w:color="auto" w:fill="FFFFFF"/>
        <w:spacing w:before="5"/>
        <w:ind w:left="43" w:right="5" w:firstLine="691"/>
        <w:jc w:val="both"/>
        <w:rPr>
          <w:spacing w:val="-1"/>
        </w:rPr>
      </w:pPr>
      <w:r w:rsidRPr="001A53F5">
        <w:rPr>
          <w:spacing w:val="-1"/>
        </w:rPr>
        <w:t xml:space="preserve">- Исследование метрологических характеристик средств измерений; </w:t>
      </w:r>
    </w:p>
    <w:p w:rsidR="001A53F5" w:rsidRPr="001A53F5" w:rsidRDefault="001A53F5" w:rsidP="001A53F5">
      <w:pPr>
        <w:shd w:val="clear" w:color="auto" w:fill="FFFFFF"/>
        <w:spacing w:before="5"/>
        <w:ind w:left="43" w:right="5" w:firstLine="691"/>
        <w:jc w:val="both"/>
        <w:rPr>
          <w:spacing w:val="-1"/>
        </w:rPr>
      </w:pPr>
      <w:r w:rsidRPr="001A53F5">
        <w:rPr>
          <w:spacing w:val="-1"/>
        </w:rPr>
        <w:t>- Разработка требований по подготовке к аккредитации испытательной лаборатории;</w:t>
      </w:r>
    </w:p>
    <w:p w:rsidR="001A53F5" w:rsidRPr="001A53F5" w:rsidRDefault="001A53F5" w:rsidP="001A53F5">
      <w:pPr>
        <w:shd w:val="clear" w:color="auto" w:fill="FFFFFF"/>
        <w:spacing w:before="5"/>
        <w:ind w:left="43" w:right="5" w:firstLine="691"/>
        <w:jc w:val="both"/>
        <w:rPr>
          <w:spacing w:val="-1"/>
        </w:rPr>
      </w:pPr>
      <w:r w:rsidRPr="001A53F5">
        <w:rPr>
          <w:spacing w:val="-1"/>
        </w:rPr>
        <w:t>- Разработка проекта стандарта организации по выпуску продукции;</w:t>
      </w:r>
    </w:p>
    <w:p w:rsidR="001A53F5" w:rsidRDefault="001A53F5" w:rsidP="001A53F5">
      <w:pPr>
        <w:shd w:val="clear" w:color="auto" w:fill="FFFFFF"/>
        <w:spacing w:before="5"/>
        <w:ind w:left="43" w:right="5" w:firstLine="691"/>
        <w:jc w:val="both"/>
        <w:rPr>
          <w:spacing w:val="-1"/>
        </w:rPr>
      </w:pPr>
      <w:r w:rsidRPr="001A53F5">
        <w:rPr>
          <w:spacing w:val="-1"/>
        </w:rPr>
        <w:t>- Внедрение элементов СМК в предприятии.</w:t>
      </w:r>
    </w:p>
    <w:p w:rsidR="006B474A" w:rsidRPr="006B474A" w:rsidRDefault="006B474A" w:rsidP="006B47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color w:val="000000"/>
        </w:rPr>
      </w:pPr>
      <w:r>
        <w:rPr>
          <w:color w:val="000000"/>
        </w:rPr>
        <w:tab/>
        <w:t xml:space="preserve">- </w:t>
      </w:r>
      <w:r w:rsidRPr="006B474A">
        <w:rPr>
          <w:color w:val="000000"/>
        </w:rPr>
        <w:t>Научные  и  методические основы построения  систем  качества  и</w:t>
      </w:r>
    </w:p>
    <w:p w:rsidR="006B474A" w:rsidRDefault="006B474A" w:rsidP="006B47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color w:val="000000"/>
        </w:rPr>
      </w:pPr>
      <w:r w:rsidRPr="006B474A">
        <w:rPr>
          <w:color w:val="000000"/>
        </w:rPr>
        <w:t xml:space="preserve">   сертификации   продукции.  </w:t>
      </w:r>
    </w:p>
    <w:p w:rsidR="006B474A" w:rsidRDefault="006B474A" w:rsidP="006B47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color w:val="000000"/>
        </w:rPr>
      </w:pPr>
      <w:r>
        <w:rPr>
          <w:color w:val="000000"/>
        </w:rPr>
        <w:tab/>
        <w:t>-</w:t>
      </w:r>
      <w:r w:rsidRPr="006B474A">
        <w:rPr>
          <w:color w:val="000000"/>
        </w:rPr>
        <w:t>Определение   показателей   качества   и</w:t>
      </w:r>
      <w:r>
        <w:rPr>
          <w:color w:val="000000"/>
        </w:rPr>
        <w:t xml:space="preserve"> </w:t>
      </w:r>
      <w:r w:rsidRPr="006B474A">
        <w:rPr>
          <w:color w:val="000000"/>
        </w:rPr>
        <w:t xml:space="preserve">   разработка   </w:t>
      </w:r>
      <w:proofErr w:type="spellStart"/>
      <w:r w:rsidRPr="006B474A">
        <w:rPr>
          <w:color w:val="000000"/>
        </w:rPr>
        <w:t>метрологически</w:t>
      </w:r>
      <w:proofErr w:type="spellEnd"/>
      <w:r w:rsidRPr="006B474A">
        <w:rPr>
          <w:color w:val="000000"/>
        </w:rPr>
        <w:t xml:space="preserve">  обоснованных  требований  к   точности</w:t>
      </w:r>
      <w:r>
        <w:rPr>
          <w:color w:val="000000"/>
        </w:rPr>
        <w:t xml:space="preserve"> </w:t>
      </w:r>
      <w:r w:rsidRPr="006B474A">
        <w:rPr>
          <w:color w:val="000000"/>
        </w:rPr>
        <w:t xml:space="preserve">   результатов      сертификационных     испытаний.    </w:t>
      </w:r>
    </w:p>
    <w:p w:rsidR="006B474A" w:rsidRDefault="006B474A" w:rsidP="006B47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color w:val="000000"/>
        </w:rPr>
      </w:pPr>
      <w:r>
        <w:rPr>
          <w:color w:val="000000"/>
        </w:rPr>
        <w:tab/>
        <w:t>-</w:t>
      </w:r>
      <w:r w:rsidRPr="006B474A">
        <w:rPr>
          <w:color w:val="000000"/>
        </w:rPr>
        <w:t xml:space="preserve"> Математическое</w:t>
      </w:r>
      <w:r>
        <w:rPr>
          <w:color w:val="000000"/>
        </w:rPr>
        <w:t xml:space="preserve"> и </w:t>
      </w:r>
      <w:r w:rsidRPr="006B474A">
        <w:rPr>
          <w:color w:val="000000"/>
        </w:rPr>
        <w:t xml:space="preserve">   моделирование   и   построение  систем   управления   измерительным</w:t>
      </w:r>
      <w:r>
        <w:rPr>
          <w:color w:val="000000"/>
        </w:rPr>
        <w:t xml:space="preserve"> </w:t>
      </w:r>
      <w:r w:rsidRPr="006B474A">
        <w:rPr>
          <w:color w:val="000000"/>
        </w:rPr>
        <w:t xml:space="preserve">   процессом.  </w:t>
      </w:r>
    </w:p>
    <w:p w:rsidR="006B474A" w:rsidRDefault="006B474A" w:rsidP="006B47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color w:val="000000"/>
        </w:rPr>
      </w:pPr>
      <w:r>
        <w:rPr>
          <w:color w:val="000000"/>
        </w:rPr>
        <w:tab/>
        <w:t xml:space="preserve">- </w:t>
      </w:r>
      <w:r w:rsidRPr="006B474A">
        <w:rPr>
          <w:color w:val="000000"/>
        </w:rPr>
        <w:t>Создание  и  применение  эталонных  и  рабочих  средств</w:t>
      </w:r>
      <w:r>
        <w:rPr>
          <w:color w:val="000000"/>
        </w:rPr>
        <w:t xml:space="preserve"> </w:t>
      </w:r>
      <w:r w:rsidRPr="006B474A">
        <w:rPr>
          <w:color w:val="000000"/>
        </w:rPr>
        <w:t xml:space="preserve">   измерений,  разработка  методов  и  алгоритмов  измерений  с  целью</w:t>
      </w:r>
      <w:r>
        <w:rPr>
          <w:color w:val="000000"/>
        </w:rPr>
        <w:t xml:space="preserve"> </w:t>
      </w:r>
      <w:r w:rsidRPr="006B474A">
        <w:rPr>
          <w:color w:val="000000"/>
        </w:rPr>
        <w:t xml:space="preserve">   обеспечения    единства   и   точности   измерений.    </w:t>
      </w:r>
    </w:p>
    <w:p w:rsidR="006B474A" w:rsidRPr="006B474A" w:rsidRDefault="006B474A" w:rsidP="006B47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color w:val="000000"/>
        </w:rPr>
      </w:pPr>
      <w:r>
        <w:rPr>
          <w:color w:val="000000"/>
        </w:rPr>
        <w:tab/>
        <w:t>-</w:t>
      </w:r>
      <w:r w:rsidRPr="006B474A">
        <w:rPr>
          <w:color w:val="000000"/>
        </w:rPr>
        <w:t>Аккредитация</w:t>
      </w:r>
      <w:r>
        <w:rPr>
          <w:color w:val="000000"/>
        </w:rPr>
        <w:t xml:space="preserve"> </w:t>
      </w:r>
      <w:r w:rsidRPr="006B474A">
        <w:rPr>
          <w:color w:val="000000"/>
        </w:rPr>
        <w:t xml:space="preserve">   испытательных лабораторий</w:t>
      </w:r>
    </w:p>
    <w:p w:rsidR="006B474A" w:rsidRPr="006B474A" w:rsidRDefault="006B474A" w:rsidP="001A53F5">
      <w:pPr>
        <w:shd w:val="clear" w:color="auto" w:fill="FFFFFF"/>
        <w:spacing w:before="5"/>
        <w:ind w:left="43" w:right="5" w:firstLine="691"/>
        <w:jc w:val="both"/>
        <w:rPr>
          <w:spacing w:val="-1"/>
        </w:rPr>
      </w:pPr>
    </w:p>
    <w:p w:rsidR="001A53F5" w:rsidRPr="001A53F5" w:rsidRDefault="001A53F5" w:rsidP="001A53F5">
      <w:pPr>
        <w:shd w:val="clear" w:color="auto" w:fill="FFFFFF"/>
        <w:spacing w:before="5"/>
        <w:ind w:left="10" w:firstLine="701"/>
        <w:jc w:val="both"/>
      </w:pPr>
      <w:r w:rsidRPr="001A53F5">
        <w:t xml:space="preserve"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</w:t>
      </w:r>
      <w:r w:rsidRPr="001A53F5">
        <w:lastRenderedPageBreak/>
        <w:t xml:space="preserve">деятельности, профессионально излагать специальную информацию, </w:t>
      </w:r>
      <w:r w:rsidRPr="001A53F5">
        <w:rPr>
          <w:spacing w:val="-1"/>
        </w:rPr>
        <w:t>аргументировать и защищать свою точку зрения.</w:t>
      </w:r>
    </w:p>
    <w:p w:rsidR="001A53F5" w:rsidRPr="001A53F5" w:rsidRDefault="001A53F5" w:rsidP="001A53F5">
      <w:pPr>
        <w:pStyle w:val="Style18"/>
        <w:widowControl/>
        <w:spacing w:line="240" w:lineRule="auto"/>
        <w:ind w:firstLine="475"/>
      </w:pPr>
      <w:r w:rsidRPr="001A53F5">
        <w:rPr>
          <w:spacing w:val="-8"/>
        </w:rPr>
        <w:t>5.3.4.</w:t>
      </w:r>
      <w:r w:rsidRPr="001A53F5">
        <w:t xml:space="preserve">6. 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:rsidR="001A53F5" w:rsidRPr="001A53F5" w:rsidRDefault="001A53F5" w:rsidP="001A53F5">
      <w:pPr>
        <w:pStyle w:val="Style19"/>
        <w:widowControl/>
        <w:spacing w:line="240" w:lineRule="auto"/>
        <w:ind w:firstLine="504"/>
        <w:rPr>
          <w:rStyle w:val="FontStyle78"/>
          <w:b w:val="0"/>
          <w:i w:val="0"/>
          <w:sz w:val="24"/>
          <w:szCs w:val="24"/>
        </w:rPr>
      </w:pPr>
    </w:p>
    <w:p w:rsidR="001A53F5" w:rsidRPr="001A53F5" w:rsidRDefault="001A53F5" w:rsidP="001A53F5">
      <w:pPr>
        <w:pStyle w:val="Style19"/>
        <w:widowControl/>
        <w:spacing w:line="240" w:lineRule="auto"/>
        <w:ind w:firstLine="504"/>
        <w:rPr>
          <w:rStyle w:val="FontStyle78"/>
          <w:b w:val="0"/>
          <w:sz w:val="24"/>
          <w:szCs w:val="24"/>
        </w:rPr>
      </w:pPr>
    </w:p>
    <w:p w:rsidR="001A53F5" w:rsidRPr="001A53F5" w:rsidRDefault="001A53F5" w:rsidP="001A53F5">
      <w:pPr>
        <w:pStyle w:val="Style19"/>
        <w:widowControl/>
        <w:spacing w:line="240" w:lineRule="auto"/>
        <w:ind w:firstLine="504"/>
        <w:rPr>
          <w:rStyle w:val="FontStyle78"/>
          <w:b w:val="0"/>
          <w:sz w:val="24"/>
          <w:szCs w:val="24"/>
        </w:rPr>
      </w:pPr>
    </w:p>
    <w:p w:rsidR="001A53F5" w:rsidRPr="001A53F5" w:rsidRDefault="001A53F5" w:rsidP="001A53F5">
      <w:pPr>
        <w:pStyle w:val="Style19"/>
        <w:widowControl/>
        <w:spacing w:line="240" w:lineRule="auto"/>
        <w:ind w:firstLine="504"/>
        <w:rPr>
          <w:rStyle w:val="FontStyle78"/>
          <w:b w:val="0"/>
          <w:sz w:val="24"/>
          <w:szCs w:val="24"/>
        </w:rPr>
      </w:pPr>
    </w:p>
    <w:p w:rsidR="001A53F5" w:rsidRPr="001A53F5" w:rsidRDefault="001A53F5" w:rsidP="001A53F5">
      <w:pPr>
        <w:pStyle w:val="Style30"/>
        <w:pageBreakBefore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lastRenderedPageBreak/>
        <w:t xml:space="preserve">Настоящий Государственный образовательный стандарт высшего профессионального образования по направлению </w:t>
      </w:r>
      <w:r w:rsidRPr="001A53F5">
        <w:rPr>
          <w:b/>
        </w:rPr>
        <w:t>700600 – Стандартизация и метрология (по отраслям)</w:t>
      </w:r>
      <w:r w:rsidRPr="001A53F5">
        <w:rPr>
          <w:rStyle w:val="FontStyle74"/>
          <w:sz w:val="24"/>
          <w:szCs w:val="24"/>
        </w:rPr>
        <w:t xml:space="preserve"> разработан Учебно-методическим объединением по образованию в области техники и технологии при базовом вузе – Кыргызском государственном техническом университете </w:t>
      </w:r>
      <w:proofErr w:type="spellStart"/>
      <w:r w:rsidRPr="001A53F5">
        <w:rPr>
          <w:rStyle w:val="FontStyle74"/>
          <w:sz w:val="24"/>
          <w:szCs w:val="24"/>
        </w:rPr>
        <w:t>им.И.Раззакова</w:t>
      </w:r>
      <w:proofErr w:type="spellEnd"/>
      <w:r w:rsidRPr="001A53F5">
        <w:rPr>
          <w:rStyle w:val="FontStyle74"/>
          <w:sz w:val="24"/>
          <w:szCs w:val="24"/>
        </w:rPr>
        <w:t>.</w:t>
      </w: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Председатель УМО</w:t>
      </w:r>
      <w:r w:rsidRPr="001A53F5">
        <w:rPr>
          <w:rStyle w:val="FontStyle74"/>
          <w:sz w:val="24"/>
          <w:szCs w:val="24"/>
        </w:rPr>
        <w:tab/>
      </w:r>
      <w:r w:rsidRPr="001A53F5">
        <w:rPr>
          <w:rStyle w:val="FontStyle74"/>
          <w:sz w:val="24"/>
          <w:szCs w:val="24"/>
        </w:rPr>
        <w:tab/>
      </w:r>
      <w:r w:rsidRPr="001A53F5">
        <w:rPr>
          <w:rStyle w:val="FontStyle74"/>
          <w:sz w:val="24"/>
          <w:szCs w:val="24"/>
        </w:rPr>
        <w:tab/>
      </w:r>
      <w:r w:rsidRPr="001A53F5">
        <w:rPr>
          <w:rStyle w:val="FontStyle74"/>
          <w:sz w:val="24"/>
          <w:szCs w:val="24"/>
        </w:rPr>
        <w:tab/>
      </w:r>
      <w:r w:rsidRPr="001A53F5">
        <w:rPr>
          <w:rStyle w:val="FontStyle74"/>
          <w:sz w:val="24"/>
          <w:szCs w:val="24"/>
        </w:rPr>
        <w:tab/>
      </w:r>
      <w:r w:rsidRPr="001A53F5">
        <w:rPr>
          <w:rStyle w:val="FontStyle74"/>
          <w:sz w:val="24"/>
          <w:szCs w:val="24"/>
        </w:rPr>
        <w:tab/>
      </w:r>
      <w:r w:rsidRPr="001A53F5">
        <w:rPr>
          <w:rStyle w:val="FontStyle74"/>
          <w:sz w:val="24"/>
          <w:szCs w:val="24"/>
        </w:rPr>
        <w:tab/>
      </w:r>
      <w:proofErr w:type="spellStart"/>
      <w:r w:rsidR="00344F4B">
        <w:rPr>
          <w:rStyle w:val="FontStyle74"/>
          <w:sz w:val="24"/>
          <w:szCs w:val="24"/>
        </w:rPr>
        <w:t>Элеманова</w:t>
      </w:r>
      <w:proofErr w:type="spellEnd"/>
      <w:r w:rsidR="00344F4B">
        <w:rPr>
          <w:rStyle w:val="FontStyle74"/>
          <w:sz w:val="24"/>
          <w:szCs w:val="24"/>
        </w:rPr>
        <w:t xml:space="preserve"> Р.Ш.</w:t>
      </w: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Руководитель секции  УМО №1 – Автоматизация и управление</w:t>
      </w:r>
      <w:r w:rsidRPr="001A53F5">
        <w:rPr>
          <w:rStyle w:val="FontStyle74"/>
          <w:sz w:val="24"/>
          <w:szCs w:val="24"/>
        </w:rPr>
        <w:tab/>
      </w: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proofErr w:type="spellStart"/>
      <w:r w:rsidRPr="001A53F5">
        <w:rPr>
          <w:rStyle w:val="FontStyle74"/>
          <w:sz w:val="24"/>
          <w:szCs w:val="24"/>
        </w:rPr>
        <w:t>Батырканов</w:t>
      </w:r>
      <w:proofErr w:type="spellEnd"/>
      <w:r w:rsidRPr="001A53F5">
        <w:rPr>
          <w:rStyle w:val="FontStyle74"/>
          <w:sz w:val="24"/>
          <w:szCs w:val="24"/>
        </w:rPr>
        <w:t xml:space="preserve"> Ж.И., </w:t>
      </w:r>
      <w:proofErr w:type="spellStart"/>
      <w:r w:rsidRPr="001A53F5">
        <w:rPr>
          <w:rStyle w:val="FontStyle74"/>
          <w:sz w:val="24"/>
          <w:szCs w:val="24"/>
        </w:rPr>
        <w:t>д.т.н</w:t>
      </w:r>
      <w:proofErr w:type="spellEnd"/>
      <w:r w:rsidRPr="001A53F5">
        <w:rPr>
          <w:rStyle w:val="FontStyle74"/>
          <w:sz w:val="24"/>
          <w:szCs w:val="24"/>
        </w:rPr>
        <w:t>, проф. зав. кафедрой КГТУ                               _____________</w:t>
      </w: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1A53F5">
        <w:rPr>
          <w:rStyle w:val="FontStyle74"/>
          <w:sz w:val="24"/>
          <w:szCs w:val="24"/>
        </w:rPr>
        <w:t>Члены УМО:</w:t>
      </w: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A53F5" w:rsidRPr="001A53F5" w:rsidRDefault="001A53F5" w:rsidP="001A53F5">
      <w:r w:rsidRPr="001A53F5">
        <w:t xml:space="preserve">       Кадыров И.Ш. </w:t>
      </w:r>
      <w:proofErr w:type="spellStart"/>
      <w:r w:rsidRPr="001A53F5">
        <w:t>проф.каф</w:t>
      </w:r>
      <w:proofErr w:type="spellEnd"/>
      <w:r w:rsidRPr="001A53F5">
        <w:t xml:space="preserve">. «Электрификация и автоматизация </w:t>
      </w:r>
    </w:p>
    <w:p w:rsidR="001A53F5" w:rsidRPr="001A53F5" w:rsidRDefault="001A53F5" w:rsidP="001A53F5">
      <w:r w:rsidRPr="001A53F5">
        <w:t xml:space="preserve">       сельского хозяйства», КНАУ, зам. руководителя секции </w:t>
      </w:r>
    </w:p>
    <w:p w:rsidR="001A53F5" w:rsidRPr="001A53F5" w:rsidRDefault="001A53F5" w:rsidP="001A53F5">
      <w:pPr>
        <w:rPr>
          <w:rStyle w:val="FontStyle74"/>
          <w:sz w:val="24"/>
          <w:szCs w:val="24"/>
        </w:rPr>
      </w:pPr>
      <w:r w:rsidRPr="001A53F5">
        <w:t xml:space="preserve">       д.т.н., проф.                                                        </w:t>
      </w:r>
      <w:r w:rsidRPr="001A53F5">
        <w:rPr>
          <w:rStyle w:val="FontStyle74"/>
          <w:sz w:val="24"/>
          <w:szCs w:val="24"/>
        </w:rPr>
        <w:tab/>
      </w:r>
      <w:r w:rsidRPr="001A53F5">
        <w:rPr>
          <w:rStyle w:val="FontStyle74"/>
          <w:sz w:val="24"/>
          <w:szCs w:val="24"/>
        </w:rPr>
        <w:tab/>
        <w:t xml:space="preserve">                      _____________</w:t>
      </w: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</w:pPr>
      <w:proofErr w:type="spellStart"/>
      <w:r w:rsidRPr="001A53F5">
        <w:t>Алмаматов</w:t>
      </w:r>
      <w:proofErr w:type="spellEnd"/>
      <w:r w:rsidRPr="001A53F5">
        <w:t xml:space="preserve"> М.З. </w:t>
      </w:r>
      <w:proofErr w:type="spellStart"/>
      <w:r w:rsidRPr="001A53F5">
        <w:t>Зав.каф</w:t>
      </w:r>
      <w:proofErr w:type="spellEnd"/>
      <w:r w:rsidRPr="001A53F5">
        <w:t>. «Метрология и стандартизация»</w:t>
      </w: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1A53F5">
        <w:t xml:space="preserve"> КГТУ д.т.н., проф. </w:t>
      </w:r>
      <w:r w:rsidRPr="001A53F5">
        <w:rPr>
          <w:rStyle w:val="FontStyle74"/>
          <w:sz w:val="24"/>
          <w:szCs w:val="24"/>
        </w:rPr>
        <w:tab/>
      </w:r>
      <w:r w:rsidRPr="001A53F5">
        <w:rPr>
          <w:rStyle w:val="FontStyle74"/>
          <w:sz w:val="24"/>
          <w:szCs w:val="24"/>
        </w:rPr>
        <w:tab/>
      </w:r>
      <w:r w:rsidRPr="001A53F5">
        <w:rPr>
          <w:rStyle w:val="FontStyle74"/>
          <w:sz w:val="24"/>
          <w:szCs w:val="24"/>
        </w:rPr>
        <w:tab/>
        <w:t xml:space="preserve">                                                          _____________</w:t>
      </w: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</w:pPr>
      <w:proofErr w:type="spellStart"/>
      <w:r w:rsidRPr="001A53F5">
        <w:t>Самсалиев</w:t>
      </w:r>
      <w:proofErr w:type="spellEnd"/>
      <w:r w:rsidRPr="001A53F5">
        <w:t xml:space="preserve"> А.А. </w:t>
      </w:r>
      <w:proofErr w:type="spellStart"/>
      <w:r w:rsidRPr="001A53F5">
        <w:t>Зав.каф</w:t>
      </w:r>
      <w:proofErr w:type="spellEnd"/>
      <w:r w:rsidRPr="001A53F5">
        <w:t xml:space="preserve">. «Автоматизация и робототехника» </w:t>
      </w: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1A53F5">
        <w:t xml:space="preserve">КГТУ к.т.н., доцент                                                           </w:t>
      </w:r>
      <w:r w:rsidRPr="001A53F5">
        <w:rPr>
          <w:rStyle w:val="FontStyle74"/>
          <w:sz w:val="24"/>
          <w:szCs w:val="24"/>
        </w:rPr>
        <w:tab/>
      </w:r>
      <w:r w:rsidRPr="001A53F5">
        <w:rPr>
          <w:rStyle w:val="FontStyle74"/>
          <w:sz w:val="24"/>
          <w:szCs w:val="24"/>
        </w:rPr>
        <w:tab/>
        <w:t xml:space="preserve">           _____________</w:t>
      </w: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A53F5" w:rsidRPr="001A53F5" w:rsidRDefault="001A53F5" w:rsidP="001A53F5">
      <w:r w:rsidRPr="001A53F5">
        <w:t xml:space="preserve">      </w:t>
      </w:r>
      <w:proofErr w:type="spellStart"/>
      <w:r w:rsidRPr="001A53F5">
        <w:t>Оморов</w:t>
      </w:r>
      <w:proofErr w:type="spellEnd"/>
      <w:r w:rsidRPr="001A53F5">
        <w:t xml:space="preserve"> Т.Т. </w:t>
      </w:r>
      <w:proofErr w:type="spellStart"/>
      <w:r w:rsidRPr="001A53F5">
        <w:t>Зав.лаб</w:t>
      </w:r>
      <w:proofErr w:type="spellEnd"/>
      <w:r w:rsidRPr="001A53F5">
        <w:t xml:space="preserve">. «Адаптивные и интеллектуальные системы» </w:t>
      </w:r>
    </w:p>
    <w:p w:rsidR="001A53F5" w:rsidRPr="001A53F5" w:rsidRDefault="001A53F5" w:rsidP="001A53F5">
      <w:pPr>
        <w:rPr>
          <w:rStyle w:val="FontStyle74"/>
          <w:sz w:val="24"/>
          <w:szCs w:val="24"/>
        </w:rPr>
      </w:pPr>
      <w:r w:rsidRPr="001A53F5">
        <w:t xml:space="preserve">      Института </w:t>
      </w:r>
      <w:proofErr w:type="spellStart"/>
      <w:r w:rsidRPr="001A53F5">
        <w:t>МиА</w:t>
      </w:r>
      <w:proofErr w:type="spellEnd"/>
      <w:r w:rsidRPr="001A53F5">
        <w:t xml:space="preserve"> НАН КР д.т.н., член. корр. НАН КР </w:t>
      </w:r>
      <w:proofErr w:type="spellStart"/>
      <w:r w:rsidRPr="001A53F5">
        <w:t>г.Бишкек</w:t>
      </w:r>
      <w:proofErr w:type="spellEnd"/>
      <w:r w:rsidRPr="001A53F5">
        <w:t xml:space="preserve">      </w:t>
      </w:r>
      <w:r w:rsidRPr="001A53F5">
        <w:rPr>
          <w:rStyle w:val="FontStyle74"/>
          <w:sz w:val="24"/>
          <w:szCs w:val="24"/>
        </w:rPr>
        <w:t xml:space="preserve">          _____________</w:t>
      </w: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</w:pPr>
      <w:r w:rsidRPr="001A53F5">
        <w:t xml:space="preserve">Миркин Е.Л. </w:t>
      </w:r>
      <w:proofErr w:type="spellStart"/>
      <w:r w:rsidRPr="001A53F5">
        <w:t>Зав.каф</w:t>
      </w:r>
      <w:proofErr w:type="spellEnd"/>
      <w:r w:rsidRPr="001A53F5">
        <w:t xml:space="preserve">. «Компьютерных информационных </w:t>
      </w: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1A53F5">
        <w:t xml:space="preserve">систем и  управления», МУК, д.т.н., проф.                </w:t>
      </w:r>
      <w:r w:rsidRPr="001A53F5">
        <w:rPr>
          <w:rStyle w:val="FontStyle74"/>
          <w:sz w:val="24"/>
          <w:szCs w:val="24"/>
        </w:rPr>
        <w:tab/>
      </w:r>
      <w:r w:rsidRPr="001A53F5">
        <w:rPr>
          <w:rStyle w:val="FontStyle74"/>
          <w:sz w:val="24"/>
          <w:szCs w:val="24"/>
        </w:rPr>
        <w:tab/>
        <w:t xml:space="preserve">           _____________</w:t>
      </w: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1A53F5" w:rsidRPr="001A53F5" w:rsidRDefault="001A53F5" w:rsidP="001A53F5">
      <w:r w:rsidRPr="001A53F5">
        <w:t xml:space="preserve">      </w:t>
      </w:r>
      <w:proofErr w:type="spellStart"/>
      <w:r w:rsidRPr="001A53F5">
        <w:t>Сатыбаев</w:t>
      </w:r>
      <w:proofErr w:type="spellEnd"/>
      <w:r w:rsidRPr="001A53F5">
        <w:t xml:space="preserve"> А.С. </w:t>
      </w:r>
      <w:proofErr w:type="spellStart"/>
      <w:r w:rsidRPr="001A53F5">
        <w:t>Зав.каф</w:t>
      </w:r>
      <w:proofErr w:type="spellEnd"/>
      <w:r w:rsidRPr="001A53F5">
        <w:t xml:space="preserve">. «Управление и информатика», </w:t>
      </w:r>
      <w:proofErr w:type="spellStart"/>
      <w:r w:rsidRPr="001A53F5">
        <w:t>ОшТУ</w:t>
      </w:r>
      <w:proofErr w:type="spellEnd"/>
      <w:r w:rsidRPr="001A53F5">
        <w:t xml:space="preserve"> </w:t>
      </w:r>
    </w:p>
    <w:p w:rsidR="001A53F5" w:rsidRPr="001A53F5" w:rsidRDefault="001A53F5" w:rsidP="001A53F5">
      <w:pPr>
        <w:rPr>
          <w:rStyle w:val="FontStyle74"/>
          <w:sz w:val="24"/>
          <w:szCs w:val="24"/>
        </w:rPr>
      </w:pPr>
      <w:r w:rsidRPr="001A53F5">
        <w:t xml:space="preserve">      д.ф.-м.н., проф.                                        </w:t>
      </w:r>
      <w:r w:rsidRPr="001A53F5">
        <w:rPr>
          <w:rStyle w:val="FontStyle74"/>
          <w:sz w:val="24"/>
          <w:szCs w:val="24"/>
        </w:rPr>
        <w:tab/>
      </w:r>
      <w:r w:rsidRPr="001A53F5">
        <w:rPr>
          <w:rStyle w:val="FontStyle74"/>
          <w:sz w:val="24"/>
          <w:szCs w:val="24"/>
        </w:rPr>
        <w:tab/>
      </w:r>
      <w:r w:rsidRPr="001A53F5">
        <w:rPr>
          <w:rStyle w:val="FontStyle74"/>
          <w:sz w:val="24"/>
          <w:szCs w:val="24"/>
        </w:rPr>
        <w:tab/>
      </w:r>
      <w:r w:rsidRPr="001A53F5">
        <w:rPr>
          <w:rStyle w:val="FontStyle74"/>
          <w:sz w:val="24"/>
          <w:szCs w:val="24"/>
        </w:rPr>
        <w:tab/>
      </w:r>
      <w:r w:rsidRPr="001A53F5">
        <w:rPr>
          <w:rStyle w:val="FontStyle74"/>
          <w:sz w:val="24"/>
          <w:szCs w:val="24"/>
        </w:rPr>
        <w:tab/>
        <w:t>_____________</w:t>
      </w:r>
    </w:p>
    <w:p w:rsidR="001A53F5" w:rsidRPr="001A53F5" w:rsidRDefault="001A53F5" w:rsidP="001A53F5">
      <w:pPr>
        <w:shd w:val="clear" w:color="auto" w:fill="FFFFFF"/>
        <w:ind w:right="19"/>
        <w:jc w:val="both"/>
      </w:pPr>
      <w:r w:rsidRPr="001A53F5">
        <w:t xml:space="preserve">     </w:t>
      </w:r>
    </w:p>
    <w:p w:rsidR="001A53F5" w:rsidRPr="001A53F5" w:rsidRDefault="001A53F5" w:rsidP="001A53F5">
      <w:r w:rsidRPr="001A53F5">
        <w:t xml:space="preserve">      </w:t>
      </w:r>
      <w:proofErr w:type="spellStart"/>
      <w:r w:rsidRPr="001A53F5">
        <w:t>Болотбеков</w:t>
      </w:r>
      <w:proofErr w:type="spellEnd"/>
      <w:r w:rsidRPr="001A53F5">
        <w:t xml:space="preserve"> Б.С. Начальник отдела сопровождения </w:t>
      </w:r>
    </w:p>
    <w:p w:rsidR="001A53F5" w:rsidRPr="001A53F5" w:rsidRDefault="001A53F5" w:rsidP="001A53F5">
      <w:pPr>
        <w:rPr>
          <w:rStyle w:val="FontStyle74"/>
          <w:b/>
          <w:sz w:val="24"/>
          <w:szCs w:val="24"/>
        </w:rPr>
      </w:pPr>
      <w:r w:rsidRPr="001A53F5">
        <w:t xml:space="preserve">      информационных систем ОАО «</w:t>
      </w:r>
      <w:proofErr w:type="spellStart"/>
      <w:r w:rsidRPr="001A53F5">
        <w:t>Айыл</w:t>
      </w:r>
      <w:proofErr w:type="spellEnd"/>
      <w:r w:rsidRPr="001A53F5">
        <w:t xml:space="preserve"> Банк» </w:t>
      </w:r>
      <w:proofErr w:type="spellStart"/>
      <w:r w:rsidRPr="001A53F5">
        <w:t>г.Бишкек</w:t>
      </w:r>
      <w:proofErr w:type="spellEnd"/>
      <w:r w:rsidRPr="001A53F5">
        <w:t xml:space="preserve">                                ____________</w:t>
      </w:r>
    </w:p>
    <w:p w:rsidR="001A53F5" w:rsidRPr="001A53F5" w:rsidRDefault="001A53F5" w:rsidP="001A53F5">
      <w:pPr>
        <w:shd w:val="clear" w:color="auto" w:fill="FFFFFF"/>
        <w:ind w:right="19"/>
        <w:jc w:val="both"/>
      </w:pPr>
    </w:p>
    <w:p w:rsidR="001A53F5" w:rsidRPr="001A53F5" w:rsidRDefault="001A53F5" w:rsidP="001A53F5">
      <w:pPr>
        <w:shd w:val="clear" w:color="auto" w:fill="FFFFFF"/>
        <w:ind w:right="19"/>
        <w:jc w:val="both"/>
      </w:pPr>
    </w:p>
    <w:p w:rsidR="001A53F5" w:rsidRPr="001A53F5" w:rsidRDefault="001A53F5" w:rsidP="001A53F5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</w:p>
    <w:p w:rsidR="00E721F2" w:rsidRPr="001A53F5" w:rsidRDefault="00E721F2"/>
    <w:sectPr w:rsidR="00E721F2" w:rsidRPr="001A53F5" w:rsidSect="004744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15D4255C"/>
    <w:multiLevelType w:val="hybridMultilevel"/>
    <w:tmpl w:val="25767E7C"/>
    <w:lvl w:ilvl="0" w:tplc="5B2AD7B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2AD7B4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8F4182"/>
    <w:multiLevelType w:val="hybridMultilevel"/>
    <w:tmpl w:val="D5A483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DAE5DE4"/>
    <w:multiLevelType w:val="singleLevel"/>
    <w:tmpl w:val="78B8AF5A"/>
    <w:lvl w:ilvl="0">
      <w:start w:val="5"/>
      <w:numFmt w:val="decimal"/>
      <w:lvlText w:val="4.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4">
    <w:nsid w:val="51555F31"/>
    <w:multiLevelType w:val="singleLevel"/>
    <w:tmpl w:val="5718CFE2"/>
    <w:lvl w:ilvl="0">
      <w:start w:val="1"/>
      <w:numFmt w:val="decimal"/>
      <w:lvlText w:val="4.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5">
    <w:nsid w:val="55F02EDE"/>
    <w:multiLevelType w:val="hybridMultilevel"/>
    <w:tmpl w:val="2D1629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8E8025A"/>
    <w:multiLevelType w:val="hybridMultilevel"/>
    <w:tmpl w:val="DEC0E6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8">
    <w:nsid w:val="74177A29"/>
    <w:multiLevelType w:val="multilevel"/>
    <w:tmpl w:val="7D2EAF5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49"/>
        </w:tabs>
        <w:ind w:left="94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7"/>
        </w:tabs>
        <w:ind w:left="22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7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5"/>
        </w:tabs>
        <w:ind w:left="3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74"/>
        </w:tabs>
        <w:ind w:left="40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3"/>
        </w:tabs>
        <w:ind w:left="45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32"/>
        </w:tabs>
        <w:ind w:left="5432" w:hanging="1440"/>
      </w:pPr>
      <w:rPr>
        <w:rFonts w:hint="default"/>
      </w:rPr>
    </w:lvl>
  </w:abstractNum>
  <w:abstractNum w:abstractNumId="9">
    <w:nsid w:val="7C8A021D"/>
    <w:multiLevelType w:val="singleLevel"/>
    <w:tmpl w:val="BA90AEC4"/>
    <w:lvl w:ilvl="0">
      <w:start w:val="1"/>
      <w:numFmt w:val="decimal"/>
      <w:lvlText w:val="2.3.%1."/>
      <w:legacy w:legacy="1" w:legacySpace="0" w:legacyIndent="547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49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  <w:num w:numId="9">
    <w:abstractNumId w:val="6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804"/>
    <w:rsid w:val="00025E38"/>
    <w:rsid w:val="000676D6"/>
    <w:rsid w:val="00123DDB"/>
    <w:rsid w:val="001A53F5"/>
    <w:rsid w:val="001E0DD5"/>
    <w:rsid w:val="002568BC"/>
    <w:rsid w:val="00344F4B"/>
    <w:rsid w:val="00373104"/>
    <w:rsid w:val="004F1B27"/>
    <w:rsid w:val="00670034"/>
    <w:rsid w:val="006B474A"/>
    <w:rsid w:val="006D42B2"/>
    <w:rsid w:val="00726804"/>
    <w:rsid w:val="00767B84"/>
    <w:rsid w:val="00A5782D"/>
    <w:rsid w:val="00AB0047"/>
    <w:rsid w:val="00AE7351"/>
    <w:rsid w:val="00BA7054"/>
    <w:rsid w:val="00C25AB9"/>
    <w:rsid w:val="00E0079B"/>
    <w:rsid w:val="00E7194E"/>
    <w:rsid w:val="00E721F2"/>
    <w:rsid w:val="00FA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28A4B3-B1C9-48DB-B2A8-2D36B55EB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1A53F5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14">
    <w:name w:val="Style14"/>
    <w:basedOn w:val="a"/>
    <w:rsid w:val="001A53F5"/>
    <w:pPr>
      <w:widowControl w:val="0"/>
      <w:autoSpaceDE w:val="0"/>
      <w:autoSpaceDN w:val="0"/>
      <w:adjustRightInd w:val="0"/>
      <w:jc w:val="both"/>
    </w:pPr>
  </w:style>
  <w:style w:type="paragraph" w:customStyle="1" w:styleId="Style17">
    <w:name w:val="Style17"/>
    <w:basedOn w:val="a"/>
    <w:rsid w:val="001A53F5"/>
    <w:pPr>
      <w:widowControl w:val="0"/>
      <w:autoSpaceDE w:val="0"/>
      <w:autoSpaceDN w:val="0"/>
      <w:adjustRightInd w:val="0"/>
      <w:spacing w:line="230" w:lineRule="exact"/>
      <w:ind w:firstLine="1474"/>
      <w:jc w:val="both"/>
    </w:pPr>
  </w:style>
  <w:style w:type="character" w:customStyle="1" w:styleId="FontStyle74">
    <w:name w:val="Font Style74"/>
    <w:rsid w:val="001A53F5"/>
    <w:rPr>
      <w:rFonts w:ascii="Times New Roman" w:hAnsi="Times New Roman" w:cs="Times New Roman"/>
      <w:sz w:val="18"/>
      <w:szCs w:val="18"/>
    </w:rPr>
  </w:style>
  <w:style w:type="character" w:customStyle="1" w:styleId="FontStyle75">
    <w:name w:val="Font Style75"/>
    <w:rsid w:val="001A53F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1A53F5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customStyle="1" w:styleId="Style19">
    <w:name w:val="Style19"/>
    <w:basedOn w:val="a"/>
    <w:rsid w:val="001A53F5"/>
    <w:pPr>
      <w:widowControl w:val="0"/>
      <w:autoSpaceDE w:val="0"/>
      <w:autoSpaceDN w:val="0"/>
      <w:adjustRightInd w:val="0"/>
      <w:spacing w:line="190" w:lineRule="exact"/>
      <w:ind w:firstLine="547"/>
      <w:jc w:val="both"/>
    </w:pPr>
  </w:style>
  <w:style w:type="character" w:customStyle="1" w:styleId="FontStyle78">
    <w:name w:val="Font Style78"/>
    <w:rsid w:val="001A53F5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0">
    <w:name w:val="Style20"/>
    <w:basedOn w:val="a"/>
    <w:rsid w:val="001A53F5"/>
    <w:pPr>
      <w:widowControl w:val="0"/>
      <w:autoSpaceDE w:val="0"/>
      <w:autoSpaceDN w:val="0"/>
      <w:adjustRightInd w:val="0"/>
      <w:spacing w:line="234" w:lineRule="exact"/>
      <w:ind w:firstLine="523"/>
      <w:jc w:val="both"/>
    </w:pPr>
  </w:style>
  <w:style w:type="character" w:customStyle="1" w:styleId="FontStyle76">
    <w:name w:val="Font Style76"/>
    <w:rsid w:val="001A53F5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94">
    <w:name w:val="Font Style94"/>
    <w:rsid w:val="001A53F5"/>
    <w:rPr>
      <w:rFonts w:ascii="Times New Roman" w:hAnsi="Times New Roman" w:cs="Times New Roman"/>
      <w:b/>
      <w:bCs/>
      <w:sz w:val="12"/>
      <w:szCs w:val="12"/>
    </w:rPr>
  </w:style>
  <w:style w:type="paragraph" w:customStyle="1" w:styleId="Style30">
    <w:name w:val="Style30"/>
    <w:basedOn w:val="a"/>
    <w:rsid w:val="001A53F5"/>
    <w:pPr>
      <w:widowControl w:val="0"/>
      <w:autoSpaceDE w:val="0"/>
      <w:autoSpaceDN w:val="0"/>
      <w:adjustRightInd w:val="0"/>
      <w:spacing w:line="235" w:lineRule="exact"/>
      <w:ind w:firstLine="389"/>
      <w:jc w:val="both"/>
    </w:pPr>
  </w:style>
  <w:style w:type="paragraph" w:customStyle="1" w:styleId="Style1">
    <w:name w:val="Style1"/>
    <w:basedOn w:val="a"/>
    <w:rsid w:val="001A53F5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6">
    <w:name w:val="Style6"/>
    <w:basedOn w:val="a"/>
    <w:rsid w:val="001A53F5"/>
    <w:pPr>
      <w:widowControl w:val="0"/>
      <w:autoSpaceDE w:val="0"/>
      <w:autoSpaceDN w:val="0"/>
      <w:adjustRightInd w:val="0"/>
      <w:spacing w:line="230" w:lineRule="exact"/>
      <w:ind w:firstLine="374"/>
      <w:jc w:val="both"/>
    </w:pPr>
  </w:style>
  <w:style w:type="paragraph" w:customStyle="1" w:styleId="Style35">
    <w:name w:val="Style35"/>
    <w:basedOn w:val="a"/>
    <w:rsid w:val="001A53F5"/>
    <w:pPr>
      <w:widowControl w:val="0"/>
      <w:autoSpaceDE w:val="0"/>
      <w:autoSpaceDN w:val="0"/>
      <w:adjustRightInd w:val="0"/>
      <w:spacing w:line="197" w:lineRule="exact"/>
      <w:ind w:firstLine="509"/>
      <w:jc w:val="both"/>
    </w:pPr>
  </w:style>
  <w:style w:type="paragraph" w:customStyle="1" w:styleId="Style40">
    <w:name w:val="Style40"/>
    <w:basedOn w:val="a"/>
    <w:rsid w:val="001A53F5"/>
    <w:pPr>
      <w:widowControl w:val="0"/>
      <w:autoSpaceDE w:val="0"/>
      <w:autoSpaceDN w:val="0"/>
      <w:adjustRightInd w:val="0"/>
      <w:spacing w:line="197" w:lineRule="exact"/>
      <w:jc w:val="both"/>
    </w:pPr>
  </w:style>
  <w:style w:type="paragraph" w:customStyle="1" w:styleId="Style63">
    <w:name w:val="Style63"/>
    <w:basedOn w:val="a"/>
    <w:rsid w:val="001A53F5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customStyle="1" w:styleId="Style49">
    <w:name w:val="Style49"/>
    <w:basedOn w:val="a"/>
    <w:rsid w:val="001A53F5"/>
    <w:pPr>
      <w:widowControl w:val="0"/>
      <w:autoSpaceDE w:val="0"/>
      <w:autoSpaceDN w:val="0"/>
      <w:adjustRightInd w:val="0"/>
      <w:spacing w:line="228" w:lineRule="exact"/>
      <w:ind w:firstLine="1056"/>
      <w:jc w:val="both"/>
    </w:pPr>
  </w:style>
  <w:style w:type="paragraph" w:customStyle="1" w:styleId="Style65">
    <w:name w:val="Style65"/>
    <w:basedOn w:val="a"/>
    <w:rsid w:val="001A53F5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1A53F5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rsid w:val="001A53F5"/>
    <w:pPr>
      <w:widowControl w:val="0"/>
      <w:autoSpaceDE w:val="0"/>
      <w:autoSpaceDN w:val="0"/>
      <w:adjustRightInd w:val="0"/>
    </w:pPr>
  </w:style>
  <w:style w:type="paragraph" w:customStyle="1" w:styleId="Style60">
    <w:name w:val="Style60"/>
    <w:basedOn w:val="a"/>
    <w:rsid w:val="001A53F5"/>
    <w:pPr>
      <w:widowControl w:val="0"/>
      <w:autoSpaceDE w:val="0"/>
      <w:autoSpaceDN w:val="0"/>
      <w:adjustRightInd w:val="0"/>
      <w:spacing w:line="197" w:lineRule="exact"/>
      <w:ind w:hanging="110"/>
    </w:pPr>
  </w:style>
  <w:style w:type="paragraph" w:customStyle="1" w:styleId="Style31">
    <w:name w:val="Style31"/>
    <w:basedOn w:val="a"/>
    <w:rsid w:val="001A53F5"/>
    <w:pPr>
      <w:widowControl w:val="0"/>
      <w:autoSpaceDE w:val="0"/>
      <w:autoSpaceDN w:val="0"/>
      <w:adjustRightInd w:val="0"/>
      <w:spacing w:line="226" w:lineRule="exact"/>
      <w:ind w:firstLine="533"/>
    </w:pPr>
  </w:style>
  <w:style w:type="paragraph" w:customStyle="1" w:styleId="Style56">
    <w:name w:val="Style56"/>
    <w:basedOn w:val="a"/>
    <w:rsid w:val="001A53F5"/>
    <w:pPr>
      <w:widowControl w:val="0"/>
      <w:autoSpaceDE w:val="0"/>
      <w:autoSpaceDN w:val="0"/>
      <w:adjustRightInd w:val="0"/>
      <w:spacing w:line="221" w:lineRule="exact"/>
      <w:ind w:firstLine="494"/>
    </w:pPr>
  </w:style>
  <w:style w:type="character" w:customStyle="1" w:styleId="FontStyle96">
    <w:name w:val="Font Style96"/>
    <w:rsid w:val="001A53F5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7">
    <w:name w:val="Style27"/>
    <w:basedOn w:val="a"/>
    <w:rsid w:val="001A53F5"/>
    <w:pPr>
      <w:widowControl w:val="0"/>
      <w:autoSpaceDE w:val="0"/>
      <w:autoSpaceDN w:val="0"/>
      <w:adjustRightInd w:val="0"/>
      <w:spacing w:line="194" w:lineRule="exact"/>
      <w:ind w:firstLine="922"/>
    </w:pPr>
  </w:style>
  <w:style w:type="paragraph" w:styleId="a3">
    <w:name w:val="Normal Indent"/>
    <w:basedOn w:val="a"/>
    <w:rsid w:val="001A53F5"/>
    <w:pPr>
      <w:ind w:left="708"/>
    </w:pPr>
    <w:rPr>
      <w:sz w:val="28"/>
    </w:rPr>
  </w:style>
  <w:style w:type="character" w:customStyle="1" w:styleId="a4">
    <w:name w:val="Основной текст_"/>
    <w:link w:val="5"/>
    <w:rsid w:val="001A53F5"/>
    <w:rPr>
      <w:spacing w:val="3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4"/>
    <w:rsid w:val="001A53F5"/>
    <w:pPr>
      <w:widowControl w:val="0"/>
      <w:shd w:val="clear" w:color="auto" w:fill="FFFFFF"/>
      <w:spacing w:before="4260" w:line="0" w:lineRule="atLeast"/>
      <w:ind w:hanging="1280"/>
    </w:pPr>
    <w:rPr>
      <w:rFonts w:asciiTheme="minorHAnsi" w:eastAsiaTheme="minorHAnsi" w:hAnsiTheme="minorHAnsi" w:cstheme="minorBidi"/>
      <w:spacing w:val="3"/>
      <w:sz w:val="21"/>
      <w:szCs w:val="21"/>
      <w:lang w:eastAsia="en-US"/>
    </w:rPr>
  </w:style>
  <w:style w:type="paragraph" w:styleId="a5">
    <w:name w:val="Body Text"/>
    <w:basedOn w:val="a"/>
    <w:link w:val="a6"/>
    <w:rsid w:val="001A53F5"/>
    <w:pPr>
      <w:jc w:val="center"/>
    </w:pPr>
    <w:rPr>
      <w:b/>
      <w:sz w:val="28"/>
      <w:szCs w:val="20"/>
      <w:lang w:val="x-none"/>
    </w:rPr>
  </w:style>
  <w:style w:type="character" w:customStyle="1" w:styleId="a6">
    <w:name w:val="Основной текст Знак"/>
    <w:basedOn w:val="a0"/>
    <w:link w:val="a5"/>
    <w:rsid w:val="001A53F5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B47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B474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2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18</Pages>
  <Words>7637</Words>
  <Characters>43535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susargul-313-1</cp:lastModifiedBy>
  <cp:revision>18</cp:revision>
  <dcterms:created xsi:type="dcterms:W3CDTF">2020-05-16T02:46:00Z</dcterms:created>
  <dcterms:modified xsi:type="dcterms:W3CDTF">2021-06-22T02:30:00Z</dcterms:modified>
</cp:coreProperties>
</file>